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DF257D" w:rsidRDefault="00DF257D" w:rsidP="00DF257D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9931E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FDE0DCD" w14:textId="25B9A209" w:rsidR="00DF257D" w:rsidRPr="00DF257D" w:rsidRDefault="00DF257D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</w:t>
      </w:r>
      <w:r w:rsidR="00A72A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="00C31D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9901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480B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A72A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IMO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74C43222" w14:textId="77777777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25C43931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A5AFC5" w14:textId="77777777" w:rsidR="00DF257D" w:rsidRP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DF257D" w:rsidRDefault="00DF257D" w:rsidP="00640BC3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4F54918D" w14:textId="77777777" w:rsidR="00DF4918" w:rsidRPr="00DF257D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0A4E9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A384EA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42EF207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7DB65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9E43" w14:textId="77777777" w:rsidR="00DF257D" w:rsidRPr="00DF257D" w:rsidRDefault="00DF257D" w:rsidP="00640B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E5C51D3" w14:textId="2A03829F" w:rsidR="00C5410A" w:rsidRPr="009C65F5" w:rsidRDefault="002249E1" w:rsidP="00640BC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w zapytaniu ofertowym na </w:t>
      </w:r>
      <w:r w:rsidR="006A4171" w:rsidRPr="006A4171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C31DBC" w:rsidRPr="00C31DBC">
        <w:rPr>
          <w:rFonts w:ascii="Times New Roman" w:hAnsi="Times New Roman" w:cs="Times New Roman"/>
          <w:b/>
          <w:bCs/>
          <w:iCs/>
          <w:sz w:val="24"/>
          <w:szCs w:val="24"/>
        </w:rPr>
        <w:t>zakup i dostawę sprzętu elektrycznego do realizacji zajęć oraz doposażenia pracowni zawodowych w Zespole Szkół Zawodowych nr 2 w Białej Podlaskiej</w:t>
      </w:r>
      <w:r w:rsidR="007D7288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="00913408" w:rsidRPr="00AE4F7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AE4F75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>przedmiotu zamówienia za kwotę:</w:t>
      </w:r>
    </w:p>
    <w:p w14:paraId="06BBCB32" w14:textId="77777777" w:rsidR="00407FAD" w:rsidRPr="00B611CF" w:rsidRDefault="00407FAD" w:rsidP="00640BC3">
      <w:pPr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</w:p>
    <w:p w14:paraId="6D6EF1D6" w14:textId="77777777" w:rsidR="00407FAD" w:rsidRPr="00EC4778" w:rsidRDefault="00C5410A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5440932E" w14:textId="77777777" w:rsidR="00407FAD" w:rsidRDefault="00407FAD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3E91B89D" w14:textId="77777777" w:rsidR="002202DB" w:rsidRPr="00B60D21" w:rsidRDefault="002202DB" w:rsidP="002202DB">
      <w:pPr>
        <w:spacing w:line="360" w:lineRule="auto"/>
        <w:ind w:left="284"/>
        <w:rPr>
          <w:rFonts w:cstheme="minorHAnsi"/>
          <w:i/>
          <w:iCs/>
          <w:sz w:val="20"/>
          <w:szCs w:val="20"/>
        </w:rPr>
      </w:pPr>
      <w:r w:rsidRPr="00B60D21">
        <w:rPr>
          <w:rFonts w:cstheme="minorHAnsi"/>
          <w:i/>
          <w:iCs/>
          <w:sz w:val="20"/>
          <w:szCs w:val="20"/>
        </w:rPr>
        <w:t>zgodnie z poniższym formularzem rzeczowo-cenowym:</w:t>
      </w: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665"/>
        <w:gridCol w:w="709"/>
        <w:gridCol w:w="567"/>
        <w:gridCol w:w="992"/>
        <w:gridCol w:w="1134"/>
        <w:gridCol w:w="2977"/>
      </w:tblGrid>
      <w:tr w:rsidR="008746EF" w:rsidRPr="00385A2F" w14:paraId="0C01E323" w14:textId="77777777" w:rsidTr="00385A2F">
        <w:trPr>
          <w:trHeight w:val="268"/>
        </w:trPr>
        <w:tc>
          <w:tcPr>
            <w:tcW w:w="425" w:type="dxa"/>
            <w:shd w:val="clear" w:color="auto" w:fill="F2F2F2"/>
            <w:vAlign w:val="center"/>
          </w:tcPr>
          <w:p w14:paraId="77644349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665" w:type="dxa"/>
            <w:shd w:val="clear" w:color="auto" w:fill="F2F2F2"/>
            <w:vAlign w:val="center"/>
          </w:tcPr>
          <w:p w14:paraId="5C764912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0DE13A0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2A3C408" w14:textId="77777777" w:rsidR="008746EF" w:rsidRPr="00385A2F" w:rsidRDefault="008746EF" w:rsidP="00FB187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FA437C0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 PLN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FBC094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PLN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75DC9986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oferowanego przedmiotu zamówienia</w:t>
            </w:r>
          </w:p>
          <w:p w14:paraId="3F5AA465" w14:textId="1A5AB1CF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</w:rPr>
              <w:t>(dane niezbędne do prawidłowej identyfikacji produktu</w:t>
            </w:r>
            <w:r w:rsidR="00076FDB" w:rsidRPr="00385A2F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</w:rPr>
              <w:t>, producent, model</w:t>
            </w:r>
            <w:r w:rsidRPr="00385A2F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</w:rPr>
              <w:t>)</w:t>
            </w:r>
          </w:p>
        </w:tc>
      </w:tr>
      <w:tr w:rsidR="008746EF" w:rsidRPr="00385A2F" w14:paraId="0D3184DC" w14:textId="77777777" w:rsidTr="00385A2F">
        <w:trPr>
          <w:trHeight w:val="252"/>
        </w:trPr>
        <w:tc>
          <w:tcPr>
            <w:tcW w:w="425" w:type="dxa"/>
            <w:shd w:val="clear" w:color="auto" w:fill="F2F2F2"/>
            <w:vAlign w:val="center"/>
          </w:tcPr>
          <w:p w14:paraId="3F736D89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665" w:type="dxa"/>
            <w:shd w:val="clear" w:color="auto" w:fill="F2F2F2"/>
            <w:vAlign w:val="center"/>
          </w:tcPr>
          <w:p w14:paraId="4A3E06F9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89E4F01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B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C49BD50" w14:textId="77777777" w:rsidR="008746EF" w:rsidRPr="00385A2F" w:rsidRDefault="008746EF" w:rsidP="00FB187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33F0B21B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3ED7C04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E = C x D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432AF8" w14:textId="6A4ED7B6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</w:tr>
      <w:tr w:rsidR="00AC70AE" w:rsidRPr="00385A2F" w14:paraId="23193B3B" w14:textId="77777777" w:rsidTr="00385A2F">
        <w:trPr>
          <w:trHeight w:val="416"/>
        </w:trPr>
        <w:tc>
          <w:tcPr>
            <w:tcW w:w="425" w:type="dxa"/>
            <w:vAlign w:val="center"/>
          </w:tcPr>
          <w:p w14:paraId="3FC2A4B8" w14:textId="77777777" w:rsidR="00AC70AE" w:rsidRPr="00385A2F" w:rsidRDefault="00AC70AE" w:rsidP="00AC70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5F48C" w14:textId="75D25CDF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color w:val="000000" w:themeColor="text1"/>
              </w:rPr>
              <w:t xml:space="preserve">Inwerter hybrydowy </w:t>
            </w:r>
          </w:p>
        </w:tc>
        <w:tc>
          <w:tcPr>
            <w:tcW w:w="709" w:type="dxa"/>
            <w:vAlign w:val="center"/>
          </w:tcPr>
          <w:p w14:paraId="15F36033" w14:textId="77777777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34BE46FD" w14:textId="0676A155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02B6362D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48FCCB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6E831E4" w14:textId="24642107" w:rsidR="00AC70AE" w:rsidRPr="00385A2F" w:rsidRDefault="00AC70AE" w:rsidP="00AC70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AC70AE" w:rsidRPr="00385A2F" w14:paraId="7B8BE6EB" w14:textId="34CEB439" w:rsidTr="00385A2F">
        <w:trPr>
          <w:trHeight w:val="416"/>
        </w:trPr>
        <w:tc>
          <w:tcPr>
            <w:tcW w:w="425" w:type="dxa"/>
            <w:vAlign w:val="center"/>
          </w:tcPr>
          <w:p w14:paraId="1A020CCB" w14:textId="77777777" w:rsidR="00AC70AE" w:rsidRPr="00385A2F" w:rsidRDefault="00AC70AE" w:rsidP="00AC70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B190BA" w14:textId="532F279F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color w:val="000000" w:themeColor="text1"/>
              </w:rPr>
              <w:t xml:space="preserve">Magazyn energii elektrycznej </w:t>
            </w:r>
          </w:p>
        </w:tc>
        <w:tc>
          <w:tcPr>
            <w:tcW w:w="709" w:type="dxa"/>
            <w:vAlign w:val="center"/>
          </w:tcPr>
          <w:p w14:paraId="460A0643" w14:textId="77777777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099F1840" w14:textId="1017E14B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377215E9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BF4A23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8E4B19D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70AE" w:rsidRPr="00385A2F" w14:paraId="61B29333" w14:textId="787EDC1A" w:rsidTr="00385A2F">
        <w:trPr>
          <w:trHeight w:val="387"/>
        </w:trPr>
        <w:tc>
          <w:tcPr>
            <w:tcW w:w="425" w:type="dxa"/>
            <w:vAlign w:val="center"/>
          </w:tcPr>
          <w:p w14:paraId="4126CD24" w14:textId="77777777" w:rsidR="00AC70AE" w:rsidRPr="00385A2F" w:rsidRDefault="00AC70AE" w:rsidP="00AC70A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8BD04" w14:textId="255C566F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color w:val="000000" w:themeColor="text1"/>
              </w:rPr>
              <w:t xml:space="preserve">Agregat prądotwórczy </w:t>
            </w:r>
          </w:p>
        </w:tc>
        <w:tc>
          <w:tcPr>
            <w:tcW w:w="709" w:type="dxa"/>
            <w:vAlign w:val="center"/>
          </w:tcPr>
          <w:p w14:paraId="6697FB3F" w14:textId="719DEB22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6F8E93F3" w14:textId="7F2AC28C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4BCEB8FA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9B37A5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5CECC41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70AE" w:rsidRPr="00385A2F" w14:paraId="30427647" w14:textId="597EA85D" w:rsidTr="00385A2F">
        <w:trPr>
          <w:trHeight w:val="566"/>
        </w:trPr>
        <w:tc>
          <w:tcPr>
            <w:tcW w:w="425" w:type="dxa"/>
            <w:vAlign w:val="center"/>
          </w:tcPr>
          <w:p w14:paraId="1AC5F8B3" w14:textId="77777777" w:rsidR="00AC70AE" w:rsidRPr="00385A2F" w:rsidRDefault="00AC70AE" w:rsidP="00AC70A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2B774" w14:textId="7CF5B40B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color w:val="000000" w:themeColor="text1"/>
              </w:rPr>
              <w:t>Wykrywacz uszkodzonych linii kablowych</w:t>
            </w:r>
          </w:p>
        </w:tc>
        <w:tc>
          <w:tcPr>
            <w:tcW w:w="709" w:type="dxa"/>
            <w:vAlign w:val="center"/>
          </w:tcPr>
          <w:p w14:paraId="0FA4C179" w14:textId="25BB5B41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567" w:type="dxa"/>
            <w:vAlign w:val="center"/>
          </w:tcPr>
          <w:p w14:paraId="3E9EFAC0" w14:textId="26767FEE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74066FA3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F5C2E4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B0DCDF3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70AE" w:rsidRPr="00385A2F" w14:paraId="3207EE46" w14:textId="0BA2DF23" w:rsidTr="00385A2F">
        <w:trPr>
          <w:trHeight w:val="546"/>
        </w:trPr>
        <w:tc>
          <w:tcPr>
            <w:tcW w:w="425" w:type="dxa"/>
            <w:vAlign w:val="center"/>
          </w:tcPr>
          <w:p w14:paraId="00C04648" w14:textId="77777777" w:rsidR="00AC70AE" w:rsidRPr="00385A2F" w:rsidRDefault="00AC70AE" w:rsidP="00AC70A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4EC61" w14:textId="69CDC460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color w:val="000000" w:themeColor="text1"/>
              </w:rPr>
              <w:t>Analizator jakości zasilenia</w:t>
            </w:r>
          </w:p>
        </w:tc>
        <w:tc>
          <w:tcPr>
            <w:tcW w:w="709" w:type="dxa"/>
            <w:vAlign w:val="center"/>
          </w:tcPr>
          <w:p w14:paraId="33FD363B" w14:textId="77777777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14165785" w14:textId="2B1685BC" w:rsidR="00AC70AE" w:rsidRPr="00385A2F" w:rsidRDefault="00AC70AE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382833E0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5AF8CE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56FEEF" w14:textId="77777777" w:rsidR="00AC70AE" w:rsidRPr="00385A2F" w:rsidRDefault="00AC70AE" w:rsidP="00AC70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BE3" w:rsidRPr="00385A2F" w14:paraId="1AA1990F" w14:textId="5E7ED9A9" w:rsidTr="00385A2F">
        <w:trPr>
          <w:trHeight w:val="472"/>
        </w:trPr>
        <w:tc>
          <w:tcPr>
            <w:tcW w:w="425" w:type="dxa"/>
            <w:vAlign w:val="center"/>
          </w:tcPr>
          <w:p w14:paraId="754CBB95" w14:textId="77777777" w:rsidR="00C15BE3" w:rsidRPr="00385A2F" w:rsidRDefault="00C15BE3" w:rsidP="00C15B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54043" w14:textId="17DF45B9" w:rsidR="00C15BE3" w:rsidRPr="00385A2F" w:rsidRDefault="00C15BE3" w:rsidP="00C15B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</w:rPr>
              <w:t>Licznik dwukierunkowy</w:t>
            </w:r>
            <w:r w:rsidR="00973217" w:rsidRPr="00385A2F">
              <w:rPr>
                <w:rFonts w:ascii="Times New Roman" w:hAnsi="Times New Roman" w:cs="Times New Roman"/>
                <w:b/>
              </w:rPr>
              <w:t xml:space="preserve"> 3-f</w:t>
            </w:r>
            <w:r w:rsidRPr="00385A2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93F0B00" w14:textId="5BA3A57E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F5D7" w14:textId="4C9FBE1D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14:paraId="4E04EFE1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735C1D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3710323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BE3" w:rsidRPr="00385A2F" w14:paraId="27B8D5BE" w14:textId="61921EEB" w:rsidTr="00385A2F">
        <w:trPr>
          <w:trHeight w:val="565"/>
        </w:trPr>
        <w:tc>
          <w:tcPr>
            <w:tcW w:w="425" w:type="dxa"/>
            <w:vAlign w:val="center"/>
          </w:tcPr>
          <w:p w14:paraId="447983BB" w14:textId="77777777" w:rsidR="00C15BE3" w:rsidRPr="00385A2F" w:rsidRDefault="00C15BE3" w:rsidP="00C15B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F6804" w14:textId="74F82997" w:rsidR="00C15BE3" w:rsidRPr="00385A2F" w:rsidRDefault="00C15BE3" w:rsidP="00C15B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</w:rPr>
              <w:t>Analizator jakości zasilania</w:t>
            </w:r>
          </w:p>
        </w:tc>
        <w:tc>
          <w:tcPr>
            <w:tcW w:w="709" w:type="dxa"/>
            <w:vAlign w:val="center"/>
          </w:tcPr>
          <w:p w14:paraId="3E061514" w14:textId="77777777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7FE1" w14:textId="274D4BEF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262D8586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6834A8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B908F8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BE3" w:rsidRPr="00385A2F" w14:paraId="06FF718A" w14:textId="7E99E5A3" w:rsidTr="00385A2F">
        <w:trPr>
          <w:trHeight w:val="835"/>
        </w:trPr>
        <w:tc>
          <w:tcPr>
            <w:tcW w:w="425" w:type="dxa"/>
            <w:vAlign w:val="center"/>
          </w:tcPr>
          <w:p w14:paraId="78ECA326" w14:textId="77777777" w:rsidR="00C15BE3" w:rsidRPr="00385A2F" w:rsidRDefault="00C15BE3" w:rsidP="00C15B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BF3CC" w14:textId="53B2BCEA" w:rsidR="00C15BE3" w:rsidRPr="00385A2F" w:rsidRDefault="00C15BE3" w:rsidP="00C15B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</w:rPr>
              <w:t>Kompensator mocy biernej</w:t>
            </w:r>
          </w:p>
        </w:tc>
        <w:tc>
          <w:tcPr>
            <w:tcW w:w="709" w:type="dxa"/>
            <w:vAlign w:val="center"/>
          </w:tcPr>
          <w:p w14:paraId="7C04B0D9" w14:textId="3C49DA65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6992" w14:textId="117EA5B7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5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603BDFE0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088C68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10B8C5B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BE3" w:rsidRPr="00385A2F" w14:paraId="53C7FDB1" w14:textId="63147FDC" w:rsidTr="00385A2F">
        <w:trPr>
          <w:trHeight w:val="548"/>
        </w:trPr>
        <w:tc>
          <w:tcPr>
            <w:tcW w:w="425" w:type="dxa"/>
            <w:vAlign w:val="center"/>
          </w:tcPr>
          <w:p w14:paraId="10B36313" w14:textId="77777777" w:rsidR="00C15BE3" w:rsidRPr="00385A2F" w:rsidRDefault="00C15BE3" w:rsidP="00C15B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C7C42" w14:textId="21A08D9D" w:rsidR="00C15BE3" w:rsidRPr="00385A2F" w:rsidRDefault="00C15BE3" w:rsidP="00C15B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</w:rPr>
              <w:t>Klimatyzator</w:t>
            </w:r>
          </w:p>
        </w:tc>
        <w:tc>
          <w:tcPr>
            <w:tcW w:w="709" w:type="dxa"/>
            <w:vAlign w:val="center"/>
          </w:tcPr>
          <w:p w14:paraId="2767DE33" w14:textId="77777777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056B" w14:textId="46098861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5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3910D13C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37ABD5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79FE0E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BE3" w:rsidRPr="00385A2F" w14:paraId="2D94D7DB" w14:textId="77141E79" w:rsidTr="00385A2F">
        <w:trPr>
          <w:trHeight w:val="380"/>
        </w:trPr>
        <w:tc>
          <w:tcPr>
            <w:tcW w:w="425" w:type="dxa"/>
            <w:vAlign w:val="center"/>
          </w:tcPr>
          <w:p w14:paraId="3A5C5E0C" w14:textId="77777777" w:rsidR="00C15BE3" w:rsidRPr="00385A2F" w:rsidRDefault="00C15BE3" w:rsidP="00C15B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0B7AC" w14:textId="274F497C" w:rsidR="00C15BE3" w:rsidRPr="00385A2F" w:rsidRDefault="00C15BE3" w:rsidP="00C15B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</w:rPr>
              <w:t>Próbnik napięcia</w:t>
            </w:r>
          </w:p>
        </w:tc>
        <w:tc>
          <w:tcPr>
            <w:tcW w:w="709" w:type="dxa"/>
            <w:vAlign w:val="center"/>
          </w:tcPr>
          <w:p w14:paraId="3EE2F5A3" w14:textId="77777777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31E1" w14:textId="063371F0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5A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14:paraId="36E4390A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6D063A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9E1FB6C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BE3" w:rsidRPr="00385A2F" w14:paraId="59FD38E9" w14:textId="4D7734A0" w:rsidTr="00385A2F">
        <w:trPr>
          <w:trHeight w:val="664"/>
        </w:trPr>
        <w:tc>
          <w:tcPr>
            <w:tcW w:w="425" w:type="dxa"/>
            <w:vAlign w:val="center"/>
          </w:tcPr>
          <w:p w14:paraId="4229BEE8" w14:textId="77777777" w:rsidR="00C15BE3" w:rsidRPr="00385A2F" w:rsidRDefault="00C15BE3" w:rsidP="00C15B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D95A8" w14:textId="3A9FDE70" w:rsidR="00C15BE3" w:rsidRPr="00385A2F" w:rsidRDefault="00C15BE3" w:rsidP="00C15B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color w:val="000000"/>
              </w:rPr>
              <w:t>Mieszarka do zapraw i betonów</w:t>
            </w:r>
          </w:p>
        </w:tc>
        <w:tc>
          <w:tcPr>
            <w:tcW w:w="709" w:type="dxa"/>
            <w:vAlign w:val="center"/>
          </w:tcPr>
          <w:p w14:paraId="10B343E6" w14:textId="77777777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48407751" w14:textId="5876BCE0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14:paraId="6C2E3112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1D66CA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12AC885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BE3" w:rsidRPr="00385A2F" w14:paraId="57B6DA29" w14:textId="115B93D3" w:rsidTr="00385A2F">
        <w:trPr>
          <w:trHeight w:val="560"/>
        </w:trPr>
        <w:tc>
          <w:tcPr>
            <w:tcW w:w="425" w:type="dxa"/>
            <w:vAlign w:val="center"/>
          </w:tcPr>
          <w:p w14:paraId="627D2134" w14:textId="77777777" w:rsidR="00C15BE3" w:rsidRPr="00385A2F" w:rsidRDefault="00C15BE3" w:rsidP="00C15B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FAA91" w14:textId="08A773E3" w:rsidR="00C15BE3" w:rsidRPr="00385A2F" w:rsidRDefault="00C15BE3" w:rsidP="00C15B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color w:val="000000"/>
              </w:rPr>
              <w:t>Wkrętarka</w:t>
            </w:r>
          </w:p>
        </w:tc>
        <w:tc>
          <w:tcPr>
            <w:tcW w:w="709" w:type="dxa"/>
            <w:vAlign w:val="center"/>
          </w:tcPr>
          <w:p w14:paraId="57EF8558" w14:textId="77777777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1ADB66CD" w14:textId="5E38D290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14:paraId="6E03742D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8CDAE9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142C2B9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BE3" w:rsidRPr="00385A2F" w14:paraId="2408D074" w14:textId="77777777" w:rsidTr="00385A2F">
        <w:trPr>
          <w:trHeight w:val="271"/>
        </w:trPr>
        <w:tc>
          <w:tcPr>
            <w:tcW w:w="425" w:type="dxa"/>
            <w:vAlign w:val="center"/>
          </w:tcPr>
          <w:p w14:paraId="4EC19B43" w14:textId="290225BE" w:rsidR="00C15BE3" w:rsidRPr="00385A2F" w:rsidRDefault="00C15BE3" w:rsidP="00C15B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E33ED" w14:textId="21FE9D5F" w:rsidR="00C15BE3" w:rsidRPr="00385A2F" w:rsidRDefault="00C15BE3" w:rsidP="00C15BE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  <w:color w:val="000000"/>
              </w:rPr>
              <w:t>Laser liniowy</w:t>
            </w:r>
          </w:p>
        </w:tc>
        <w:tc>
          <w:tcPr>
            <w:tcW w:w="709" w:type="dxa"/>
            <w:vAlign w:val="center"/>
          </w:tcPr>
          <w:p w14:paraId="42CAFC17" w14:textId="2E7FC0F6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0035D4E7" w14:textId="44F2BB73" w:rsidR="00C15BE3" w:rsidRPr="00385A2F" w:rsidRDefault="00C15BE3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2C354D87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EC02F2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039CA0A" w14:textId="77777777" w:rsidR="00C15BE3" w:rsidRPr="00385A2F" w:rsidRDefault="00C15BE3" w:rsidP="00C15BE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4C1AB7AF" w14:textId="77777777" w:rsidTr="00385A2F">
        <w:trPr>
          <w:trHeight w:val="566"/>
        </w:trPr>
        <w:tc>
          <w:tcPr>
            <w:tcW w:w="425" w:type="dxa"/>
            <w:vAlign w:val="center"/>
          </w:tcPr>
          <w:p w14:paraId="0E134207" w14:textId="00428098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D8C3FD" w14:textId="7749ADDB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Stycznik 3-f  ze stykami pomocniczymi</w:t>
            </w:r>
          </w:p>
        </w:tc>
        <w:tc>
          <w:tcPr>
            <w:tcW w:w="709" w:type="dxa"/>
            <w:vAlign w:val="center"/>
          </w:tcPr>
          <w:p w14:paraId="7DE37249" w14:textId="0A87EDB1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19A44F43" w14:textId="234EFCFB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</w:tcPr>
          <w:p w14:paraId="4F8170D1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D1D399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3AF6DF9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6E273D0D" w14:textId="77777777" w:rsidTr="00385A2F">
        <w:trPr>
          <w:trHeight w:val="405"/>
        </w:trPr>
        <w:tc>
          <w:tcPr>
            <w:tcW w:w="425" w:type="dxa"/>
            <w:vAlign w:val="center"/>
          </w:tcPr>
          <w:p w14:paraId="38D4948F" w14:textId="05EC06B7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40319" w14:textId="6647851A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Moduł styków pomocniczych</w:t>
            </w:r>
          </w:p>
        </w:tc>
        <w:tc>
          <w:tcPr>
            <w:tcW w:w="709" w:type="dxa"/>
            <w:vAlign w:val="center"/>
          </w:tcPr>
          <w:p w14:paraId="0807A50F" w14:textId="1BB65613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2853F529" w14:textId="284BFCBB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vAlign w:val="center"/>
          </w:tcPr>
          <w:p w14:paraId="37F0EF06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0E9DCF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8C8E5DE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6EE71150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046BAAAF" w14:textId="4DCF2D33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F9FEA" w14:textId="46A286DE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Łącznik przyciskowy</w:t>
            </w:r>
          </w:p>
        </w:tc>
        <w:tc>
          <w:tcPr>
            <w:tcW w:w="709" w:type="dxa"/>
            <w:vAlign w:val="center"/>
          </w:tcPr>
          <w:p w14:paraId="0826B186" w14:textId="3D10E846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4F75092B" w14:textId="062B59B8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vAlign w:val="center"/>
          </w:tcPr>
          <w:p w14:paraId="57ED85E5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3682C6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43C4F1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122D727A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0FFAADB5" w14:textId="73052390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6BFDD" w14:textId="3FE088F4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 xml:space="preserve">Lampki sygnalizacyjne </w:t>
            </w:r>
          </w:p>
        </w:tc>
        <w:tc>
          <w:tcPr>
            <w:tcW w:w="709" w:type="dxa"/>
            <w:vAlign w:val="center"/>
          </w:tcPr>
          <w:p w14:paraId="155B433A" w14:textId="6B88719F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692EB58D" w14:textId="481D9BC5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vAlign w:val="center"/>
          </w:tcPr>
          <w:p w14:paraId="3FF7C5E1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6F128C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327351E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2ED4476A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5E47909E" w14:textId="4BC20427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3EA6A" w14:textId="34D2323F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 xml:space="preserve">Wiertarko-wkrętarka </w:t>
            </w:r>
          </w:p>
        </w:tc>
        <w:tc>
          <w:tcPr>
            <w:tcW w:w="709" w:type="dxa"/>
            <w:vAlign w:val="center"/>
          </w:tcPr>
          <w:p w14:paraId="31C4EFBA" w14:textId="6C7BE0F6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6B2D78ED" w14:textId="32EDA9B0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14:paraId="4A850B71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14C4E4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D24CAC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79BC5F6C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717001A3" w14:textId="6D10FAF0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BC1F3" w14:textId="348D53A2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Zestaw kluczy nasadowych</w:t>
            </w:r>
          </w:p>
        </w:tc>
        <w:tc>
          <w:tcPr>
            <w:tcW w:w="709" w:type="dxa"/>
            <w:vAlign w:val="center"/>
          </w:tcPr>
          <w:p w14:paraId="054C6B4F" w14:textId="6772357A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5FBD7C0E" w14:textId="62938599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14:paraId="034D146F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1596A7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416494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0F9729C9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32054EA4" w14:textId="6E84B4F5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6B1F6" w14:textId="01FA1375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Szczypce do zaciskania z wymiennymi szczękami</w:t>
            </w:r>
          </w:p>
        </w:tc>
        <w:tc>
          <w:tcPr>
            <w:tcW w:w="709" w:type="dxa"/>
            <w:vAlign w:val="center"/>
          </w:tcPr>
          <w:p w14:paraId="6605EFAD" w14:textId="237A69C1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0CC89A5D" w14:textId="5079356B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14:paraId="06D6A573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95E113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7E88DDD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1E73EC29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372CFDAA" w14:textId="64729F51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C2990" w14:textId="4CDF8264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Przyrząd do ściągania izolacji z przewodów</w:t>
            </w:r>
          </w:p>
        </w:tc>
        <w:tc>
          <w:tcPr>
            <w:tcW w:w="709" w:type="dxa"/>
            <w:vAlign w:val="center"/>
          </w:tcPr>
          <w:p w14:paraId="71A36C1A" w14:textId="2A37E230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257705C7" w14:textId="550326DB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</w:tcPr>
          <w:p w14:paraId="62255F29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C086C1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AFE724E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26B8B2D9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7BBA2D3D" w14:textId="4B1A1456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68861" w14:textId="73AD04CE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Wyłącznik różnicowoprądowy 1-f</w:t>
            </w:r>
          </w:p>
        </w:tc>
        <w:tc>
          <w:tcPr>
            <w:tcW w:w="709" w:type="dxa"/>
            <w:vAlign w:val="center"/>
          </w:tcPr>
          <w:p w14:paraId="688AB798" w14:textId="3CED1372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2CB23190" w14:textId="74F6895B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Align w:val="center"/>
          </w:tcPr>
          <w:p w14:paraId="4B243801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855E45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7E6A16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481CFF4E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28C6B362" w14:textId="683FA51C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DC7730" w14:textId="07A53B3A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Wyłącznik różnicowoprądowy 3-f</w:t>
            </w:r>
          </w:p>
        </w:tc>
        <w:tc>
          <w:tcPr>
            <w:tcW w:w="709" w:type="dxa"/>
            <w:vAlign w:val="center"/>
          </w:tcPr>
          <w:p w14:paraId="49D55C4E" w14:textId="6E0FC53E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1942FD72" w14:textId="3100542E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Align w:val="center"/>
          </w:tcPr>
          <w:p w14:paraId="3A01C17A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682E99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7D09625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5F038974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74554284" w14:textId="6F4AEEA6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5A72F" w14:textId="241A303A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Ograniczniki przepięciowe 1-f</w:t>
            </w:r>
          </w:p>
        </w:tc>
        <w:tc>
          <w:tcPr>
            <w:tcW w:w="709" w:type="dxa"/>
            <w:vAlign w:val="center"/>
          </w:tcPr>
          <w:p w14:paraId="564B78D6" w14:textId="6E0ECAA4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28677D84" w14:textId="74AA46BE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Align w:val="center"/>
          </w:tcPr>
          <w:p w14:paraId="2546E747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235CB8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3A8D516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21389279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6EF8B05B" w14:textId="5A35276C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27E94" w14:textId="208D44B1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Ograniczniki przepięciowe 3-f</w:t>
            </w:r>
          </w:p>
        </w:tc>
        <w:tc>
          <w:tcPr>
            <w:tcW w:w="709" w:type="dxa"/>
            <w:vAlign w:val="center"/>
          </w:tcPr>
          <w:p w14:paraId="700EE6C7" w14:textId="4880DDCE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06B85988" w14:textId="4368E5A7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Align w:val="center"/>
          </w:tcPr>
          <w:p w14:paraId="694F65FC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085B80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9AB0702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15C0AA25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47A6C193" w14:textId="7315F96B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CFE17" w14:textId="6448F712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 xml:space="preserve">Rozdzielnica natynkowa </w:t>
            </w:r>
          </w:p>
        </w:tc>
        <w:tc>
          <w:tcPr>
            <w:tcW w:w="709" w:type="dxa"/>
            <w:vAlign w:val="center"/>
          </w:tcPr>
          <w:p w14:paraId="018CA275" w14:textId="12C9F4CA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0B411DC7" w14:textId="2A3F109C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Align w:val="center"/>
          </w:tcPr>
          <w:p w14:paraId="5C200268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092E14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23992C7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084A2ABC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5E08F031" w14:textId="1F18DB50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F36623" w14:textId="262223E6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proofErr w:type="spellStart"/>
            <w:r w:rsidRPr="00385A2F">
              <w:rPr>
                <w:rFonts w:ascii="Times New Roman" w:hAnsi="Times New Roman" w:cs="Times New Roman"/>
                <w:b/>
              </w:rPr>
              <w:t>Młotowiertarka</w:t>
            </w:r>
            <w:proofErr w:type="spellEnd"/>
            <w:r w:rsidRPr="00385A2F">
              <w:rPr>
                <w:rFonts w:ascii="Times New Roman" w:hAnsi="Times New Roman" w:cs="Times New Roman"/>
                <w:b/>
              </w:rPr>
              <w:t xml:space="preserve"> akumulatorowa 18V</w:t>
            </w:r>
          </w:p>
        </w:tc>
        <w:tc>
          <w:tcPr>
            <w:tcW w:w="709" w:type="dxa"/>
            <w:vAlign w:val="center"/>
          </w:tcPr>
          <w:p w14:paraId="6FA21A7D" w14:textId="68C0B1C3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38DF1C14" w14:textId="506CFB73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14:paraId="6245100B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855B9A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D17E21D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44058CA8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625AE232" w14:textId="45DF8924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49212" w14:textId="4172CDD3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Detektor pola magnetycznego</w:t>
            </w:r>
          </w:p>
        </w:tc>
        <w:tc>
          <w:tcPr>
            <w:tcW w:w="709" w:type="dxa"/>
            <w:vAlign w:val="center"/>
          </w:tcPr>
          <w:p w14:paraId="6B84AAAE" w14:textId="43707183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5B94D5DD" w14:textId="7FF74F41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14:paraId="77DD547A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FEBA52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73E81C7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622BBAE6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7F07FC3F" w14:textId="431EEF5C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64F8BE" w14:textId="28A50233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Wyłącznik silnikowy 3-f</w:t>
            </w:r>
          </w:p>
        </w:tc>
        <w:tc>
          <w:tcPr>
            <w:tcW w:w="709" w:type="dxa"/>
            <w:vAlign w:val="center"/>
          </w:tcPr>
          <w:p w14:paraId="6CA7749A" w14:textId="4BBF891A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6F312138" w14:textId="4DA860B5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14:paraId="4AD44320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1FFE1D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647010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3443AC0A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6C7C39F7" w14:textId="43735159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8B2DC" w14:textId="36717E03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 xml:space="preserve">Wtyki bananowe </w:t>
            </w:r>
          </w:p>
        </w:tc>
        <w:tc>
          <w:tcPr>
            <w:tcW w:w="709" w:type="dxa"/>
            <w:vAlign w:val="center"/>
          </w:tcPr>
          <w:p w14:paraId="5282A51F" w14:textId="0DFB9479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79057232" w14:textId="4F92CF67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vAlign w:val="center"/>
          </w:tcPr>
          <w:p w14:paraId="60FAE37F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F65861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CA94186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58392410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23541F42" w14:textId="5CDAE07E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FDD99" w14:textId="70782846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Gniazda bananowe</w:t>
            </w:r>
          </w:p>
        </w:tc>
        <w:tc>
          <w:tcPr>
            <w:tcW w:w="709" w:type="dxa"/>
            <w:vAlign w:val="center"/>
          </w:tcPr>
          <w:p w14:paraId="46252061" w14:textId="077B9A43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1958155D" w14:textId="4E2B7F7A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vAlign w:val="center"/>
          </w:tcPr>
          <w:p w14:paraId="63384861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3DA8E7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5855C77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1123759F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4BBD7C01" w14:textId="4D6D27C3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B0A68" w14:textId="475AD4CB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proofErr w:type="spellStart"/>
            <w:r w:rsidRPr="00385A2F">
              <w:rPr>
                <w:rFonts w:ascii="Times New Roman" w:hAnsi="Times New Roman" w:cs="Times New Roman"/>
                <w:b/>
              </w:rPr>
              <w:t>Szybkozłączki</w:t>
            </w:r>
            <w:proofErr w:type="spellEnd"/>
            <w:r w:rsidRPr="00385A2F">
              <w:rPr>
                <w:rFonts w:ascii="Times New Roman" w:hAnsi="Times New Roman" w:cs="Times New Roman"/>
                <w:b/>
              </w:rPr>
              <w:t xml:space="preserve"> elektryczne z dźwignią</w:t>
            </w:r>
          </w:p>
        </w:tc>
        <w:tc>
          <w:tcPr>
            <w:tcW w:w="709" w:type="dxa"/>
            <w:vAlign w:val="center"/>
          </w:tcPr>
          <w:p w14:paraId="3CDAFBAB" w14:textId="2BD9A793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37F59854" w14:textId="75C65C16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vAlign w:val="center"/>
          </w:tcPr>
          <w:p w14:paraId="63E193BF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EE004B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88E2B64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DBC" w:rsidRPr="00385A2F" w14:paraId="2DA03BB0" w14:textId="77777777" w:rsidTr="00385A2F">
        <w:trPr>
          <w:trHeight w:val="383"/>
        </w:trPr>
        <w:tc>
          <w:tcPr>
            <w:tcW w:w="425" w:type="dxa"/>
            <w:vAlign w:val="center"/>
          </w:tcPr>
          <w:p w14:paraId="29B345E0" w14:textId="3437CFC0" w:rsidR="00C31DBC" w:rsidRPr="00385A2F" w:rsidRDefault="00C31DBC" w:rsidP="00C31D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8C595F" w14:textId="2735ADEF" w:rsidR="00C31DBC" w:rsidRPr="00385A2F" w:rsidRDefault="00C31DBC" w:rsidP="00C31DB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 w:rsidRPr="00385A2F">
              <w:rPr>
                <w:rFonts w:ascii="Times New Roman" w:hAnsi="Times New Roman" w:cs="Times New Roman"/>
                <w:b/>
              </w:rPr>
              <w:t>Laser liniowy</w:t>
            </w:r>
          </w:p>
        </w:tc>
        <w:tc>
          <w:tcPr>
            <w:tcW w:w="709" w:type="dxa"/>
            <w:vAlign w:val="center"/>
          </w:tcPr>
          <w:p w14:paraId="6C4D77C9" w14:textId="57FE84D3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72F957E5" w14:textId="55C79FFE" w:rsidR="00C31DBC" w:rsidRPr="00385A2F" w:rsidRDefault="00C31DBC" w:rsidP="00AC7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62ADF263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38A618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648B04D" w14:textId="77777777" w:rsidR="00C31DBC" w:rsidRPr="00385A2F" w:rsidRDefault="00C31DBC" w:rsidP="00C31DB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6EF" w:rsidRPr="00385A2F" w14:paraId="3971591F" w14:textId="7934E81A" w:rsidTr="00385A2F">
        <w:trPr>
          <w:trHeight w:val="568"/>
        </w:trPr>
        <w:tc>
          <w:tcPr>
            <w:tcW w:w="425" w:type="dxa"/>
            <w:shd w:val="clear" w:color="auto" w:fill="F2F2F2"/>
            <w:vAlign w:val="center"/>
          </w:tcPr>
          <w:p w14:paraId="275EC64F" w14:textId="77777777" w:rsidR="008746EF" w:rsidRPr="00385A2F" w:rsidRDefault="008746EF" w:rsidP="008746E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3" w:type="dxa"/>
            <w:gridSpan w:val="4"/>
            <w:shd w:val="clear" w:color="auto" w:fill="F2F2F2"/>
            <w:vAlign w:val="center"/>
          </w:tcPr>
          <w:p w14:paraId="79EA93BF" w14:textId="77777777" w:rsidR="008746EF" w:rsidRPr="00385A2F" w:rsidRDefault="008746EF" w:rsidP="00FB187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Razem cena brutto PLN (suma kolumny E)</w:t>
            </w:r>
          </w:p>
        </w:tc>
        <w:tc>
          <w:tcPr>
            <w:tcW w:w="1134" w:type="dxa"/>
            <w:vAlign w:val="center"/>
          </w:tcPr>
          <w:p w14:paraId="3732F86E" w14:textId="77777777" w:rsidR="008746EF" w:rsidRPr="00385A2F" w:rsidRDefault="008746EF" w:rsidP="008746EF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DB936C9" w14:textId="77777777" w:rsidR="008746EF" w:rsidRPr="00385A2F" w:rsidRDefault="008746EF" w:rsidP="008746EF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4ED1CA" w14:textId="77777777" w:rsidR="00DF257D" w:rsidRPr="00904BDB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27D30A47" w14:textId="77777777" w:rsidR="00374B5A" w:rsidRPr="00904BDB" w:rsidRDefault="00374B5A" w:rsidP="00640BC3">
      <w:pPr>
        <w:numPr>
          <w:ilvl w:val="0"/>
          <w:numId w:val="1"/>
        </w:num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>Posiadam uprawnienia</w:t>
      </w:r>
      <w:r w:rsidR="004C39F2">
        <w:rPr>
          <w:rFonts w:ascii="Times New Roman" w:hAnsi="Times New Roman" w:cs="Times New Roman"/>
          <w:sz w:val="24"/>
          <w:szCs w:val="24"/>
        </w:rPr>
        <w:t xml:space="preserve"> i wiedzę </w:t>
      </w:r>
      <w:r w:rsidRPr="00904BDB">
        <w:rPr>
          <w:rFonts w:ascii="Times New Roman" w:hAnsi="Times New Roman" w:cs="Times New Roman"/>
          <w:sz w:val="24"/>
          <w:szCs w:val="24"/>
        </w:rPr>
        <w:t xml:space="preserve">do wykonywania </w:t>
      </w:r>
      <w:r w:rsidR="00B611CF">
        <w:rPr>
          <w:rFonts w:ascii="Times New Roman" w:hAnsi="Times New Roman" w:cs="Times New Roman"/>
          <w:sz w:val="24"/>
          <w:szCs w:val="24"/>
        </w:rPr>
        <w:t>przedmiotu zamówienia lub dysponuję osobami posiadającymi wymagane uprawnienia (zgodnie z dołączonym wykazem osób).</w:t>
      </w:r>
    </w:p>
    <w:p w14:paraId="663DFBBD" w14:textId="77777777" w:rsidR="002249E1" w:rsidRPr="00904BDB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904BDB" w:rsidRDefault="002249E1" w:rsidP="00640BC3">
      <w:p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 w:rsidRPr="00904BD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904BDB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CD658CA" w14:textId="08466975" w:rsidR="00DF257D" w:rsidRPr="00836F30" w:rsidRDefault="002A7405" w:rsidP="00836F3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4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261915F3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3567CC" w14:textId="77777777" w:rsidR="00DF257D" w:rsidRPr="00DF257D" w:rsidRDefault="0029075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ADBDF7D" w14:textId="77777777" w:rsidR="0029075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14:paraId="6019AB48" w14:textId="4032109A" w:rsidR="00374B5A" w:rsidRPr="00C5410A" w:rsidRDefault="00640BC3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DF257D"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9C65F5">
      <w:footerReference w:type="default" r:id="rId8"/>
      <w:headerReference w:type="first" r:id="rId9"/>
      <w:footerReference w:type="first" r:id="rId10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6"/>
  </w:num>
  <w:num w:numId="2" w16cid:durableId="1719667548">
    <w:abstractNumId w:val="5"/>
  </w:num>
  <w:num w:numId="3" w16cid:durableId="385224174">
    <w:abstractNumId w:val="4"/>
  </w:num>
  <w:num w:numId="4" w16cid:durableId="2004235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8"/>
  </w:num>
  <w:num w:numId="9" w16cid:durableId="1826511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7D"/>
    <w:rsid w:val="00010BE3"/>
    <w:rsid w:val="00017B7F"/>
    <w:rsid w:val="000719CE"/>
    <w:rsid w:val="000736E0"/>
    <w:rsid w:val="00076FDB"/>
    <w:rsid w:val="000A0CCE"/>
    <w:rsid w:val="000A47C3"/>
    <w:rsid w:val="001141E9"/>
    <w:rsid w:val="00132F41"/>
    <w:rsid w:val="00157061"/>
    <w:rsid w:val="00157068"/>
    <w:rsid w:val="0016558B"/>
    <w:rsid w:val="001666CB"/>
    <w:rsid w:val="001860CA"/>
    <w:rsid w:val="00187A24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74B5A"/>
    <w:rsid w:val="00385A2F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E25CA"/>
    <w:rsid w:val="00513653"/>
    <w:rsid w:val="00515443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288"/>
    <w:rsid w:val="007D7D72"/>
    <w:rsid w:val="007E7690"/>
    <w:rsid w:val="00836F30"/>
    <w:rsid w:val="00854461"/>
    <w:rsid w:val="008746EF"/>
    <w:rsid w:val="00882A0A"/>
    <w:rsid w:val="008A2D57"/>
    <w:rsid w:val="008D10F0"/>
    <w:rsid w:val="008E2B10"/>
    <w:rsid w:val="00904BDB"/>
    <w:rsid w:val="00910D3B"/>
    <w:rsid w:val="00913408"/>
    <w:rsid w:val="00922C89"/>
    <w:rsid w:val="00973217"/>
    <w:rsid w:val="0099013D"/>
    <w:rsid w:val="009931E0"/>
    <w:rsid w:val="009C65F5"/>
    <w:rsid w:val="009F45F9"/>
    <w:rsid w:val="009F7459"/>
    <w:rsid w:val="00A72A75"/>
    <w:rsid w:val="00AB75CD"/>
    <w:rsid w:val="00AC70AE"/>
    <w:rsid w:val="00AE4F75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15BE3"/>
    <w:rsid w:val="00C26B9E"/>
    <w:rsid w:val="00C31DBC"/>
    <w:rsid w:val="00C31E5D"/>
    <w:rsid w:val="00C44072"/>
    <w:rsid w:val="00C5410A"/>
    <w:rsid w:val="00CC63E7"/>
    <w:rsid w:val="00CE013F"/>
    <w:rsid w:val="00CE062B"/>
    <w:rsid w:val="00CE6B59"/>
    <w:rsid w:val="00D0575D"/>
    <w:rsid w:val="00D16316"/>
    <w:rsid w:val="00D32E09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B13AB"/>
    <w:rsid w:val="00EC4778"/>
    <w:rsid w:val="00ED47A4"/>
    <w:rsid w:val="00EE47B6"/>
    <w:rsid w:val="00F67092"/>
    <w:rsid w:val="00F718EC"/>
    <w:rsid w:val="00F71A55"/>
    <w:rsid w:val="00F75388"/>
    <w:rsid w:val="00F85D68"/>
    <w:rsid w:val="00F9649F"/>
    <w:rsid w:val="00FB1872"/>
    <w:rsid w:val="00FB4B68"/>
    <w:rsid w:val="00FC10C1"/>
    <w:rsid w:val="00FC140F"/>
    <w:rsid w:val="00FF0909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2B45D-8472-4497-9693-DE1FD78EE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3</cp:revision>
  <cp:lastPrinted>2025-07-25T10:32:00Z</cp:lastPrinted>
  <dcterms:created xsi:type="dcterms:W3CDTF">2025-08-08T06:51:00Z</dcterms:created>
  <dcterms:modified xsi:type="dcterms:W3CDTF">2025-08-08T07:44:00Z</dcterms:modified>
</cp:coreProperties>
</file>