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F119C" w14:textId="77777777" w:rsidR="00064360" w:rsidRPr="00151819" w:rsidRDefault="00064360" w:rsidP="00202CE8">
      <w:pPr>
        <w:spacing w:after="0" w:line="276" w:lineRule="auto"/>
        <w:rPr>
          <w:rFonts w:cstheme="minorHAnsi"/>
          <w:b/>
        </w:rPr>
      </w:pPr>
    </w:p>
    <w:p w14:paraId="4613523B" w14:textId="77777777" w:rsidR="004A0724" w:rsidRPr="00151819" w:rsidRDefault="004A0724" w:rsidP="00202CE8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  <w:r w:rsidRPr="00151819">
        <w:rPr>
          <w:rFonts w:cstheme="minorHAnsi"/>
          <w:b/>
          <w:sz w:val="28"/>
          <w:szCs w:val="28"/>
        </w:rPr>
        <w:t>Opis przedmiotu zamówienia</w:t>
      </w:r>
    </w:p>
    <w:p w14:paraId="6E4682FD" w14:textId="77777777" w:rsidR="00A0524D" w:rsidRPr="00151819" w:rsidRDefault="00A0524D" w:rsidP="00202CE8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</w:p>
    <w:p w14:paraId="221C10C8" w14:textId="77777777" w:rsidR="00C149F5" w:rsidRPr="00151819" w:rsidRDefault="005B6271" w:rsidP="00202CE8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cstheme="minorHAnsi"/>
          <w:b/>
        </w:rPr>
      </w:pPr>
      <w:r w:rsidRPr="00151819">
        <w:rPr>
          <w:rFonts w:cstheme="minorHAnsi"/>
          <w:b/>
        </w:rPr>
        <w:t xml:space="preserve">Nazwa </w:t>
      </w:r>
      <w:r w:rsidR="00103FDB" w:rsidRPr="00151819">
        <w:rPr>
          <w:rFonts w:cstheme="minorHAnsi"/>
          <w:b/>
        </w:rPr>
        <w:t xml:space="preserve">i przedmiot </w:t>
      </w:r>
      <w:r w:rsidRPr="00151819">
        <w:rPr>
          <w:rFonts w:cstheme="minorHAnsi"/>
          <w:b/>
        </w:rPr>
        <w:t>zadania</w:t>
      </w:r>
    </w:p>
    <w:p w14:paraId="29BC9FA6" w14:textId="77777777" w:rsidR="00C149F5" w:rsidRPr="00151819" w:rsidRDefault="00C149F5" w:rsidP="00202CE8">
      <w:pPr>
        <w:pStyle w:val="Akapitzlist"/>
        <w:spacing w:after="0" w:line="276" w:lineRule="auto"/>
        <w:ind w:left="567"/>
        <w:jc w:val="both"/>
        <w:rPr>
          <w:rFonts w:cstheme="minorHAnsi"/>
          <w:b/>
        </w:rPr>
      </w:pPr>
    </w:p>
    <w:p w14:paraId="444578B9" w14:textId="77777777" w:rsidR="00D53214" w:rsidRPr="00151819" w:rsidRDefault="00D53214" w:rsidP="001B2A3A">
      <w:pPr>
        <w:pStyle w:val="Akapitzlist"/>
        <w:spacing w:after="0" w:line="276" w:lineRule="auto"/>
        <w:ind w:left="567"/>
        <w:jc w:val="both"/>
        <w:rPr>
          <w:rFonts w:cstheme="minorHAnsi"/>
          <w:b/>
        </w:rPr>
      </w:pPr>
      <w:r w:rsidRPr="00151819">
        <w:rPr>
          <w:rFonts w:cstheme="minorHAnsi"/>
        </w:rPr>
        <w:t xml:space="preserve">Opracowanie dokumentacji </w:t>
      </w:r>
      <w:r w:rsidR="00E93CB7">
        <w:rPr>
          <w:rFonts w:cstheme="minorHAnsi"/>
        </w:rPr>
        <w:t>projektowej</w:t>
      </w:r>
      <w:r w:rsidRPr="00151819">
        <w:rPr>
          <w:rFonts w:cstheme="minorHAnsi"/>
        </w:rPr>
        <w:t xml:space="preserve"> wraz z kosztorysem inwestorskim </w:t>
      </w:r>
      <w:r w:rsidR="00FC387F" w:rsidRPr="00151819">
        <w:rPr>
          <w:rFonts w:cstheme="minorHAnsi"/>
        </w:rPr>
        <w:t xml:space="preserve">na </w:t>
      </w:r>
      <w:r w:rsidRPr="00151819">
        <w:rPr>
          <w:rFonts w:cstheme="minorHAnsi"/>
        </w:rPr>
        <w:t xml:space="preserve">budowę </w:t>
      </w:r>
      <w:r w:rsidR="00CD57A3">
        <w:rPr>
          <w:rFonts w:cstheme="minorHAnsi"/>
        </w:rPr>
        <w:t>ciągu pieszo-jezdnego na ul. Mickiewicza w Białej Podlaskiej wraz z budową miejsc parkingowych, odwodnieniem, przebudową oświetlenia ulicznego, przebudową kolidujących sieci uzbrojenia terenu, wraz z małą architekturą (ławki, stojaki, kosze na śmieci) i projektem zieleni – nasadzeń drzew i krzewów</w:t>
      </w:r>
      <w:r w:rsidRPr="00151819">
        <w:rPr>
          <w:rFonts w:cstheme="minorHAnsi"/>
        </w:rPr>
        <w:t xml:space="preserve"> w ramach zadania pod nazwą: </w:t>
      </w:r>
      <w:r w:rsidRPr="00151819">
        <w:rPr>
          <w:rFonts w:cstheme="minorHAnsi"/>
          <w:b/>
        </w:rPr>
        <w:t>„</w:t>
      </w:r>
      <w:r w:rsidR="00786132">
        <w:rPr>
          <w:rFonts w:ascii="Calibri" w:hAnsi="Calibri" w:cs="Calibri"/>
          <w:b/>
          <w:bCs/>
        </w:rPr>
        <w:t>Budowa c</w:t>
      </w:r>
      <w:r w:rsidR="00AE51C3">
        <w:rPr>
          <w:rFonts w:ascii="Calibri" w:hAnsi="Calibri" w:cs="Calibri"/>
          <w:b/>
          <w:bCs/>
        </w:rPr>
        <w:t>iąg</w:t>
      </w:r>
      <w:r w:rsidR="00786132">
        <w:rPr>
          <w:rFonts w:ascii="Calibri" w:hAnsi="Calibri" w:cs="Calibri"/>
          <w:b/>
          <w:bCs/>
        </w:rPr>
        <w:t>u</w:t>
      </w:r>
      <w:r w:rsidR="00AE51C3">
        <w:rPr>
          <w:rFonts w:ascii="Calibri" w:hAnsi="Calibri" w:cs="Calibri"/>
          <w:b/>
          <w:bCs/>
        </w:rPr>
        <w:t xml:space="preserve"> pieszo-</w:t>
      </w:r>
      <w:r w:rsidR="000302F0">
        <w:rPr>
          <w:rFonts w:ascii="Calibri" w:hAnsi="Calibri" w:cs="Calibri"/>
          <w:b/>
          <w:bCs/>
        </w:rPr>
        <w:t>jezdnego</w:t>
      </w:r>
      <w:r w:rsidR="00AE51C3">
        <w:rPr>
          <w:rFonts w:ascii="Calibri" w:hAnsi="Calibri" w:cs="Calibri"/>
          <w:b/>
          <w:bCs/>
        </w:rPr>
        <w:t xml:space="preserve"> na ul. Mickiewicza</w:t>
      </w:r>
      <w:r w:rsidR="00786132">
        <w:rPr>
          <w:rFonts w:ascii="Calibri" w:hAnsi="Calibri" w:cs="Calibri"/>
          <w:b/>
          <w:bCs/>
        </w:rPr>
        <w:t xml:space="preserve"> w Białej Podlaskiej</w:t>
      </w:r>
      <w:r w:rsidRPr="00151819">
        <w:rPr>
          <w:rFonts w:cstheme="minorHAnsi"/>
          <w:b/>
        </w:rPr>
        <w:t>”.</w:t>
      </w:r>
    </w:p>
    <w:p w14:paraId="38352DBF" w14:textId="77777777" w:rsidR="00D76141" w:rsidRPr="00151819" w:rsidRDefault="00D76141" w:rsidP="00AD3303">
      <w:pPr>
        <w:pStyle w:val="Akapitzlist"/>
        <w:spacing w:after="0" w:line="276" w:lineRule="auto"/>
        <w:ind w:left="567"/>
        <w:jc w:val="both"/>
        <w:rPr>
          <w:rFonts w:cstheme="minorHAnsi"/>
          <w:b/>
        </w:rPr>
      </w:pPr>
    </w:p>
    <w:p w14:paraId="6B28B860" w14:textId="77777777" w:rsidR="005701A3" w:rsidRPr="00151819" w:rsidRDefault="005701A3" w:rsidP="00AD3303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eastAsia="Times New Roman" w:cstheme="minorHAnsi"/>
          <w:b/>
          <w:lang w:eastAsia="pl-PL"/>
        </w:rPr>
      </w:pPr>
      <w:r w:rsidRPr="00151819">
        <w:rPr>
          <w:rFonts w:eastAsia="Times New Roman" w:cstheme="minorHAnsi"/>
          <w:b/>
          <w:lang w:eastAsia="pl-PL"/>
        </w:rPr>
        <w:t>Opis przedmiotu zamówienia</w:t>
      </w:r>
    </w:p>
    <w:p w14:paraId="1436195D" w14:textId="77777777" w:rsidR="00AD3303" w:rsidRPr="00151819" w:rsidRDefault="00AD3303" w:rsidP="00AD3303">
      <w:pPr>
        <w:pStyle w:val="Akapitzlist"/>
        <w:spacing w:after="0" w:line="276" w:lineRule="auto"/>
        <w:ind w:left="567"/>
        <w:jc w:val="both"/>
        <w:rPr>
          <w:rFonts w:eastAsia="Times New Roman" w:cstheme="minorHAnsi"/>
          <w:b/>
          <w:lang w:eastAsia="pl-PL"/>
        </w:rPr>
      </w:pPr>
    </w:p>
    <w:p w14:paraId="7A77BA35" w14:textId="77777777" w:rsidR="00A75D1F" w:rsidRPr="00151819" w:rsidRDefault="00A75D1F" w:rsidP="000A60C6">
      <w:pPr>
        <w:pStyle w:val="Zwykytekst"/>
        <w:ind w:firstLine="567"/>
        <w:jc w:val="both"/>
        <w:rPr>
          <w:rFonts w:asciiTheme="minorHAnsi" w:hAnsiTheme="minorHAnsi" w:cstheme="minorHAnsi"/>
          <w:sz w:val="22"/>
          <w:szCs w:val="24"/>
        </w:rPr>
      </w:pPr>
      <w:r w:rsidRPr="00151819">
        <w:rPr>
          <w:rFonts w:asciiTheme="minorHAnsi" w:hAnsiTheme="minorHAnsi" w:cstheme="minorHAnsi"/>
          <w:sz w:val="22"/>
          <w:szCs w:val="24"/>
        </w:rPr>
        <w:t>W zakres prac wchodzi opracowanie następującej dokumentacji:</w:t>
      </w:r>
    </w:p>
    <w:p w14:paraId="5E2F70A6" w14:textId="77777777" w:rsidR="00E433A0" w:rsidRPr="00E433A0" w:rsidRDefault="00A75D1F" w:rsidP="00014D13">
      <w:pPr>
        <w:pStyle w:val="Zwykytekst4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projekt budowlany</w:t>
      </w:r>
      <w:r w:rsidRPr="00151819">
        <w:rPr>
          <w:rFonts w:asciiTheme="minorHAnsi" w:hAnsiTheme="minorHAnsi" w:cstheme="minorHAnsi"/>
          <w:sz w:val="22"/>
          <w:szCs w:val="24"/>
        </w:rPr>
        <w:t xml:space="preserve"> zawierający</w:t>
      </w:r>
      <w:r w:rsidR="00F73A0F" w:rsidRPr="00151819">
        <w:rPr>
          <w:rFonts w:asciiTheme="minorHAnsi" w:hAnsiTheme="minorHAnsi" w:cstheme="minorHAnsi"/>
          <w:sz w:val="22"/>
          <w:szCs w:val="24"/>
        </w:rPr>
        <w:t>:</w:t>
      </w:r>
      <w:r w:rsidRPr="00151819">
        <w:rPr>
          <w:rFonts w:asciiTheme="minorHAnsi" w:hAnsiTheme="minorHAnsi" w:cstheme="minorHAnsi"/>
          <w:sz w:val="22"/>
          <w:szCs w:val="24"/>
        </w:rPr>
        <w:t xml:space="preserve"> </w:t>
      </w:r>
    </w:p>
    <w:p w14:paraId="5D0171A3" w14:textId="77777777" w:rsidR="00E433A0" w:rsidRDefault="00A75D1F" w:rsidP="00E433A0">
      <w:pPr>
        <w:pStyle w:val="Zwykytekst4"/>
        <w:numPr>
          <w:ilvl w:val="0"/>
          <w:numId w:val="36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151819">
        <w:rPr>
          <w:rFonts w:asciiTheme="minorHAnsi" w:hAnsiTheme="minorHAnsi" w:cstheme="minorHAnsi"/>
          <w:sz w:val="22"/>
          <w:szCs w:val="24"/>
        </w:rPr>
        <w:t>projekt zagospodarowania działki lub terenu sporządzony na aktualnej</w:t>
      </w:r>
      <w:r w:rsidR="00F73A0F" w:rsidRPr="00151819">
        <w:rPr>
          <w:rFonts w:asciiTheme="minorHAnsi" w:hAnsiTheme="minorHAnsi" w:cstheme="minorHAnsi"/>
          <w:sz w:val="22"/>
          <w:szCs w:val="24"/>
        </w:rPr>
        <w:t xml:space="preserve"> mapie do celów projektowych,</w:t>
      </w:r>
      <w:r w:rsidRPr="00151819">
        <w:rPr>
          <w:rFonts w:asciiTheme="minorHAnsi" w:hAnsiTheme="minorHAnsi" w:cstheme="minorHAnsi"/>
          <w:sz w:val="22"/>
          <w:szCs w:val="24"/>
        </w:rPr>
        <w:t xml:space="preserve"> </w:t>
      </w:r>
    </w:p>
    <w:p w14:paraId="1B71522F" w14:textId="77777777" w:rsidR="00E433A0" w:rsidRDefault="00A75D1F" w:rsidP="00E433A0">
      <w:pPr>
        <w:pStyle w:val="Zwykytekst4"/>
        <w:numPr>
          <w:ilvl w:val="0"/>
          <w:numId w:val="36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151819">
        <w:rPr>
          <w:rFonts w:asciiTheme="minorHAnsi" w:hAnsiTheme="minorHAnsi" w:cstheme="minorHAnsi"/>
          <w:sz w:val="22"/>
          <w:szCs w:val="24"/>
        </w:rPr>
        <w:t xml:space="preserve">projekt architektoniczno-budowlany- </w:t>
      </w:r>
      <w:r w:rsidRPr="00151819">
        <w:rPr>
          <w:rFonts w:asciiTheme="minorHAnsi" w:hAnsiTheme="minorHAnsi" w:cstheme="minorHAnsi"/>
          <w:b/>
          <w:i/>
          <w:sz w:val="22"/>
          <w:szCs w:val="24"/>
        </w:rPr>
        <w:t xml:space="preserve">4 </w:t>
      </w:r>
      <w:r w:rsidR="00F73A0F" w:rsidRPr="00151819">
        <w:rPr>
          <w:rFonts w:asciiTheme="minorHAnsi" w:hAnsiTheme="minorHAnsi" w:cstheme="minorHAnsi"/>
          <w:b/>
          <w:i/>
          <w:sz w:val="22"/>
          <w:szCs w:val="24"/>
        </w:rPr>
        <w:t>egz.,</w:t>
      </w:r>
      <w:r w:rsidRPr="00151819">
        <w:rPr>
          <w:rFonts w:asciiTheme="minorHAnsi" w:hAnsiTheme="minorHAnsi" w:cstheme="minorHAnsi"/>
          <w:sz w:val="22"/>
          <w:szCs w:val="24"/>
        </w:rPr>
        <w:t xml:space="preserve"> </w:t>
      </w:r>
    </w:p>
    <w:p w14:paraId="656A91FD" w14:textId="77777777" w:rsidR="00A75D1F" w:rsidRPr="00151819" w:rsidRDefault="00A75D1F" w:rsidP="00E433A0">
      <w:pPr>
        <w:pStyle w:val="Zwykytekst4"/>
        <w:numPr>
          <w:ilvl w:val="0"/>
          <w:numId w:val="36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sz w:val="22"/>
          <w:szCs w:val="24"/>
        </w:rPr>
        <w:t xml:space="preserve">projekt techniczny -  </w:t>
      </w:r>
      <w:r w:rsidRPr="00151819">
        <w:rPr>
          <w:rFonts w:asciiTheme="minorHAnsi" w:hAnsiTheme="minorHAnsi" w:cstheme="minorHAnsi"/>
          <w:b/>
          <w:i/>
          <w:sz w:val="22"/>
          <w:szCs w:val="24"/>
        </w:rPr>
        <w:t>3 egz.</w:t>
      </w:r>
    </w:p>
    <w:p w14:paraId="446F8A99" w14:textId="77777777" w:rsidR="00A75D1F" w:rsidRPr="00151819" w:rsidRDefault="00A75D1F" w:rsidP="00014D13">
      <w:pPr>
        <w:pStyle w:val="Zwykytekst4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projekt wykonawczy – 3 egz.</w:t>
      </w:r>
    </w:p>
    <w:p w14:paraId="0624FACF" w14:textId="77777777" w:rsidR="00014D13" w:rsidRDefault="00A75D1F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kosztorys inwestorski – 2 egz.</w:t>
      </w:r>
    </w:p>
    <w:p w14:paraId="53B687E7" w14:textId="77777777" w:rsidR="00014D13" w:rsidRDefault="00A75D1F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przedmiar robót  – 2 egz.</w:t>
      </w:r>
    </w:p>
    <w:p w14:paraId="1C88854F" w14:textId="77777777" w:rsidR="00A75D1F" w:rsidRDefault="00A75D1F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specyfikacja techniczna wykonania i odbioru robót – 2 egz.</w:t>
      </w:r>
    </w:p>
    <w:p w14:paraId="3C6ED9C0" w14:textId="77777777" w:rsidR="00CC64D5" w:rsidRPr="00151819" w:rsidRDefault="00CC64D5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>
        <w:rPr>
          <w:rFonts w:asciiTheme="minorHAnsi" w:hAnsiTheme="minorHAnsi" w:cstheme="minorHAnsi"/>
          <w:b/>
          <w:i/>
          <w:sz w:val="22"/>
          <w:szCs w:val="24"/>
        </w:rPr>
        <w:t>Projekt stałej organizacji ruchu – 4 egz.</w:t>
      </w:r>
    </w:p>
    <w:p w14:paraId="03A4817B" w14:textId="77777777" w:rsidR="00A75D1F" w:rsidRPr="00151819" w:rsidRDefault="00A75D1F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operat wodnoprawny wraz z uzyskaniem pozwolenia wodnoprawnego</w:t>
      </w:r>
      <w:r w:rsidR="00014D13" w:rsidRPr="00151819">
        <w:rPr>
          <w:rFonts w:asciiTheme="minorHAnsi" w:hAnsiTheme="minorHAnsi" w:cstheme="minorHAnsi"/>
          <w:b/>
          <w:i/>
          <w:sz w:val="22"/>
          <w:szCs w:val="24"/>
        </w:rPr>
        <w:t>, gdy będzie wymagane.</w:t>
      </w:r>
    </w:p>
    <w:p w14:paraId="59080048" w14:textId="77777777" w:rsidR="00A75D1F" w:rsidRPr="00151819" w:rsidRDefault="00A75D1F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karta informacyjna przedsięwzięcia</w:t>
      </w:r>
      <w:r w:rsidR="006D34AD">
        <w:rPr>
          <w:rFonts w:asciiTheme="minorHAnsi" w:hAnsiTheme="minorHAnsi" w:cstheme="minorHAnsi"/>
          <w:b/>
          <w:i/>
          <w:sz w:val="22"/>
          <w:szCs w:val="24"/>
        </w:rPr>
        <w:t>,</w:t>
      </w:r>
      <w:r w:rsidRPr="00151819">
        <w:rPr>
          <w:rFonts w:asciiTheme="minorHAnsi" w:hAnsiTheme="minorHAnsi" w:cstheme="minorHAnsi"/>
          <w:b/>
          <w:i/>
          <w:sz w:val="22"/>
          <w:szCs w:val="24"/>
        </w:rPr>
        <w:t xml:space="preserve"> ewentualnie raport o oddziaływaniu na środowisko wraz z uzyskaniem decyzji środowiskowej, gdy będzie wymagane.</w:t>
      </w:r>
    </w:p>
    <w:p w14:paraId="22FFB7A1" w14:textId="77777777" w:rsidR="00A75D1F" w:rsidRPr="00151819" w:rsidRDefault="00A75D1F" w:rsidP="00014D13">
      <w:pPr>
        <w:pStyle w:val="Zwykytekst"/>
        <w:numPr>
          <w:ilvl w:val="0"/>
          <w:numId w:val="33"/>
        </w:numPr>
        <w:jc w:val="both"/>
        <w:rPr>
          <w:rFonts w:asciiTheme="minorHAnsi" w:hAnsiTheme="minorHAnsi" w:cstheme="minorHAnsi"/>
          <w:b/>
          <w:i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badania geotechniczne gruntu.</w:t>
      </w:r>
    </w:p>
    <w:p w14:paraId="47345D6D" w14:textId="77777777" w:rsidR="000811F2" w:rsidRDefault="00A75D1F" w:rsidP="00014D13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sz w:val="22"/>
          <w:szCs w:val="24"/>
        </w:rPr>
      </w:pPr>
      <w:r w:rsidRPr="00151819">
        <w:rPr>
          <w:rFonts w:asciiTheme="minorHAnsi" w:hAnsiTheme="minorHAnsi" w:cstheme="minorHAnsi"/>
          <w:b/>
          <w:i/>
          <w:sz w:val="22"/>
          <w:szCs w:val="24"/>
        </w:rPr>
        <w:t>opracowanie całej dokumentacji projektowej w formie elektronicznej</w:t>
      </w:r>
      <w:r w:rsidRPr="00151819">
        <w:rPr>
          <w:rFonts w:asciiTheme="minorHAnsi" w:hAnsiTheme="minorHAnsi" w:cstheme="minorHAnsi"/>
          <w:sz w:val="22"/>
          <w:szCs w:val="24"/>
        </w:rPr>
        <w:t xml:space="preserve">, tj. dokumentacja  rysunkowa w formacie </w:t>
      </w:r>
      <w:proofErr w:type="spellStart"/>
      <w:r w:rsidRPr="00151819">
        <w:rPr>
          <w:rFonts w:asciiTheme="minorHAnsi" w:hAnsiTheme="minorHAnsi" w:cstheme="minorHAnsi"/>
          <w:sz w:val="22"/>
          <w:szCs w:val="24"/>
        </w:rPr>
        <w:t>dwg</w:t>
      </w:r>
      <w:proofErr w:type="spellEnd"/>
      <w:r w:rsidRPr="00151819">
        <w:rPr>
          <w:rFonts w:asciiTheme="minorHAnsi" w:hAnsiTheme="minorHAnsi" w:cstheme="minorHAnsi"/>
          <w:sz w:val="22"/>
          <w:szCs w:val="24"/>
        </w:rPr>
        <w:t xml:space="preserve"> i pdf, kosztorys inwestorski oraz przedmiary   w formacie pdf  i </w:t>
      </w:r>
      <w:proofErr w:type="spellStart"/>
      <w:r w:rsidRPr="00151819">
        <w:rPr>
          <w:rFonts w:asciiTheme="minorHAnsi" w:hAnsiTheme="minorHAnsi" w:cstheme="minorHAnsi"/>
          <w:sz w:val="22"/>
          <w:szCs w:val="24"/>
        </w:rPr>
        <w:t>ath</w:t>
      </w:r>
      <w:proofErr w:type="spellEnd"/>
      <w:r w:rsidRPr="00151819">
        <w:rPr>
          <w:rFonts w:asciiTheme="minorHAnsi" w:hAnsiTheme="minorHAnsi" w:cstheme="minorHAnsi"/>
          <w:sz w:val="22"/>
          <w:szCs w:val="24"/>
        </w:rPr>
        <w:t xml:space="preserve"> oraz odczytywanym przez program Excel wersja 97, pozostałe opracowania i części opisowe do projektów w formacie pdf i doc.</w:t>
      </w:r>
    </w:p>
    <w:p w14:paraId="3EF0F271" w14:textId="77777777" w:rsidR="000811F2" w:rsidRDefault="000811F2" w:rsidP="00014D13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b/>
          <w:i/>
          <w:sz w:val="22"/>
          <w:szCs w:val="24"/>
        </w:rPr>
        <w:t>oświadczeni</w:t>
      </w:r>
      <w:r w:rsidRPr="000811F2">
        <w:rPr>
          <w:rFonts w:asciiTheme="minorHAnsi" w:hAnsiTheme="minorHAnsi" w:cstheme="minorHAnsi"/>
          <w:b/>
          <w:i/>
          <w:sz w:val="22"/>
          <w:szCs w:val="24"/>
        </w:rPr>
        <w:t>e</w:t>
      </w:r>
      <w:r w:rsidRPr="000811F2">
        <w:rPr>
          <w:rFonts w:asciiTheme="minorHAnsi" w:hAnsiTheme="minorHAnsi" w:cstheme="minorHAnsi"/>
          <w:b/>
          <w:sz w:val="22"/>
          <w:szCs w:val="24"/>
        </w:rPr>
        <w:t xml:space="preserve"> projektanta o sporządzeniu projektu technicznego</w:t>
      </w:r>
      <w:r>
        <w:rPr>
          <w:rFonts w:asciiTheme="minorHAnsi" w:hAnsiTheme="minorHAnsi" w:cstheme="minorHAnsi"/>
          <w:sz w:val="22"/>
          <w:szCs w:val="24"/>
        </w:rPr>
        <w:t>, dotyczącego zamierzenia budowlanego zgodnie z obowiązującymi przepisami, zasadami wiedzy technicznej, projektem zagospodarowania działki lub terenu oraz projektem architektoniczno-budowlanym oraz rozstrzygnięciami dotyczącymi zamierzenia budowlanego.</w:t>
      </w:r>
    </w:p>
    <w:p w14:paraId="3C91BCB5" w14:textId="77777777" w:rsidR="000811F2" w:rsidRPr="000811F2" w:rsidRDefault="000811F2" w:rsidP="000811F2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b/>
          <w:i/>
          <w:sz w:val="22"/>
          <w:szCs w:val="24"/>
        </w:rPr>
        <w:t>oświadczeni</w:t>
      </w:r>
      <w:r w:rsidRPr="000811F2">
        <w:rPr>
          <w:rFonts w:asciiTheme="minorHAnsi" w:hAnsiTheme="minorHAnsi" w:cstheme="minorHAnsi"/>
          <w:b/>
          <w:i/>
          <w:sz w:val="22"/>
          <w:szCs w:val="24"/>
        </w:rPr>
        <w:t>e</w:t>
      </w:r>
      <w:r w:rsidRPr="000811F2">
        <w:rPr>
          <w:rFonts w:asciiTheme="minorHAnsi" w:hAnsiTheme="minorHAnsi" w:cstheme="minorHAnsi"/>
          <w:b/>
          <w:sz w:val="22"/>
          <w:szCs w:val="24"/>
        </w:rPr>
        <w:t xml:space="preserve"> projektanta</w:t>
      </w:r>
      <w:r>
        <w:rPr>
          <w:rFonts w:asciiTheme="minorHAnsi" w:hAnsiTheme="minorHAnsi" w:cstheme="minorHAnsi"/>
          <w:b/>
          <w:sz w:val="22"/>
          <w:szCs w:val="24"/>
        </w:rPr>
        <w:t xml:space="preserve"> sprawdzającego</w:t>
      </w:r>
      <w:r w:rsidRPr="000811F2">
        <w:rPr>
          <w:rFonts w:asciiTheme="minorHAnsi" w:hAnsiTheme="minorHAnsi" w:cstheme="minorHAnsi"/>
          <w:b/>
          <w:sz w:val="22"/>
          <w:szCs w:val="24"/>
        </w:rPr>
        <w:t xml:space="preserve"> o sporządzeniu projektu technicznego</w:t>
      </w:r>
      <w:r>
        <w:rPr>
          <w:rFonts w:asciiTheme="minorHAnsi" w:hAnsiTheme="minorHAnsi" w:cstheme="minorHAnsi"/>
          <w:sz w:val="22"/>
          <w:szCs w:val="24"/>
        </w:rPr>
        <w:t>, dotyczącego zamierzenia budowlanego zgodnie z obowiązującymi przepisami, zasadami wiedzy technicznej, projektem zagospodarowania działki lub terenu oraz projektem architektoniczno-budowlanym oraz rozstrzygnięciami dotyczącymi zamierzenia budowlanego.</w:t>
      </w:r>
    </w:p>
    <w:p w14:paraId="3E01358F" w14:textId="77777777" w:rsidR="00DD7109" w:rsidRPr="00151819" w:rsidRDefault="00DD7109" w:rsidP="00E23CDB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cstheme="minorHAnsi"/>
        </w:rPr>
      </w:pPr>
    </w:p>
    <w:p w14:paraId="4F708591" w14:textId="77777777" w:rsidR="00BD7858" w:rsidRPr="00151819" w:rsidRDefault="00BD7858" w:rsidP="00BD7858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cstheme="minorHAnsi"/>
          <w:b/>
        </w:rPr>
      </w:pPr>
      <w:r w:rsidRPr="00151819">
        <w:rPr>
          <w:rFonts w:cstheme="minorHAnsi"/>
          <w:b/>
        </w:rPr>
        <w:t>Ogólny opis przedmiotu zamówienia</w:t>
      </w:r>
    </w:p>
    <w:p w14:paraId="2AC0E49E" w14:textId="77777777" w:rsidR="0010736C" w:rsidRPr="00151819" w:rsidRDefault="0010736C" w:rsidP="0010736C">
      <w:pPr>
        <w:pStyle w:val="Akapitzlist"/>
        <w:spacing w:after="0" w:line="276" w:lineRule="auto"/>
        <w:ind w:left="567"/>
        <w:jc w:val="both"/>
        <w:rPr>
          <w:rFonts w:cstheme="minorHAnsi"/>
          <w:b/>
        </w:rPr>
      </w:pPr>
    </w:p>
    <w:p w14:paraId="450F4C2D" w14:textId="77777777" w:rsidR="00786132" w:rsidRPr="00151819" w:rsidRDefault="00163BF9" w:rsidP="00786132">
      <w:pPr>
        <w:pStyle w:val="Akapitzlist"/>
        <w:spacing w:after="0" w:line="276" w:lineRule="auto"/>
        <w:ind w:left="567"/>
        <w:jc w:val="both"/>
        <w:rPr>
          <w:rFonts w:cstheme="minorHAnsi"/>
          <w:b/>
        </w:rPr>
      </w:pPr>
      <w:r w:rsidRPr="00151819">
        <w:rPr>
          <w:rFonts w:cstheme="minorHAnsi"/>
        </w:rPr>
        <w:t xml:space="preserve">Przedmiotem zamówienia jest: </w:t>
      </w:r>
      <w:r w:rsidR="00D53214" w:rsidRPr="00151819">
        <w:rPr>
          <w:rFonts w:cstheme="minorHAnsi"/>
        </w:rPr>
        <w:t xml:space="preserve">opracowanie </w:t>
      </w:r>
      <w:r w:rsidR="00786132" w:rsidRPr="00151819">
        <w:rPr>
          <w:rFonts w:cstheme="minorHAnsi"/>
        </w:rPr>
        <w:t xml:space="preserve">dokumentacji </w:t>
      </w:r>
      <w:r w:rsidR="00E93CB7">
        <w:rPr>
          <w:rFonts w:cstheme="minorHAnsi"/>
        </w:rPr>
        <w:t>projektowej</w:t>
      </w:r>
      <w:r w:rsidR="00786132" w:rsidRPr="00151819">
        <w:rPr>
          <w:rFonts w:cstheme="minorHAnsi"/>
        </w:rPr>
        <w:t xml:space="preserve"> wraz z kosztorysem inwestorskim na budowę </w:t>
      </w:r>
      <w:r w:rsidR="00786132">
        <w:rPr>
          <w:rFonts w:cstheme="minorHAnsi"/>
        </w:rPr>
        <w:t>ciągu pieszo-jezdnego na ul. Mickiewicza w Białej Podlaskiej wraz z budową miejsc parkingowych, odwodnieniem, przebudową oświetlenia ulicznego, przebudową kolidujących sieci uzbrojenia terenu, wraz z małą architekturą (ławki, stojaki, kosze na śmieci) i projektem zieleni – nasadzeń drzew i krzewów</w:t>
      </w:r>
      <w:r w:rsidR="00786132" w:rsidRPr="00151819">
        <w:rPr>
          <w:rFonts w:cstheme="minorHAnsi"/>
        </w:rPr>
        <w:t xml:space="preserve"> w ramach zadania pod nazwą: </w:t>
      </w:r>
      <w:r w:rsidR="00786132" w:rsidRPr="00786132">
        <w:rPr>
          <w:rFonts w:cstheme="minorHAnsi"/>
        </w:rPr>
        <w:t>„</w:t>
      </w:r>
      <w:r w:rsidR="00786132" w:rsidRPr="00786132">
        <w:rPr>
          <w:rFonts w:ascii="Calibri" w:hAnsi="Calibri" w:cs="Calibri"/>
          <w:bCs/>
        </w:rPr>
        <w:t>Budowa ciągu pieszo-</w:t>
      </w:r>
      <w:r w:rsidR="000302F0">
        <w:rPr>
          <w:rFonts w:ascii="Calibri" w:hAnsi="Calibri" w:cs="Calibri"/>
          <w:bCs/>
        </w:rPr>
        <w:t>jezdnego</w:t>
      </w:r>
      <w:r w:rsidR="00786132" w:rsidRPr="00786132">
        <w:rPr>
          <w:rFonts w:ascii="Calibri" w:hAnsi="Calibri" w:cs="Calibri"/>
          <w:bCs/>
        </w:rPr>
        <w:t xml:space="preserve"> na ul. Mickiewicza w Białej Podlaskiej</w:t>
      </w:r>
      <w:r w:rsidR="00786132" w:rsidRPr="00786132">
        <w:rPr>
          <w:rFonts w:cstheme="minorHAnsi"/>
        </w:rPr>
        <w:t>”.</w:t>
      </w:r>
    </w:p>
    <w:p w14:paraId="76EA3ED3" w14:textId="77777777" w:rsidR="003E3579" w:rsidRPr="00151819" w:rsidRDefault="003E3579" w:rsidP="003E3579">
      <w:pPr>
        <w:pStyle w:val="Akapitzlist"/>
        <w:spacing w:after="0" w:line="276" w:lineRule="auto"/>
        <w:ind w:left="567"/>
        <w:jc w:val="both"/>
        <w:rPr>
          <w:rFonts w:cstheme="minorHAnsi"/>
        </w:rPr>
      </w:pPr>
    </w:p>
    <w:p w14:paraId="137914C0" w14:textId="77777777" w:rsidR="003E3579" w:rsidRPr="00151819" w:rsidRDefault="003E3579" w:rsidP="003E3579">
      <w:pPr>
        <w:pStyle w:val="Akapitzlist"/>
        <w:spacing w:after="0" w:line="276" w:lineRule="auto"/>
        <w:ind w:left="567"/>
        <w:jc w:val="both"/>
        <w:rPr>
          <w:rFonts w:cstheme="minorHAnsi"/>
        </w:rPr>
      </w:pPr>
    </w:p>
    <w:p w14:paraId="271DB30A" w14:textId="77777777" w:rsidR="00E83512" w:rsidRPr="00151819" w:rsidRDefault="006E0240" w:rsidP="003E3579">
      <w:pPr>
        <w:pStyle w:val="Akapitzlist"/>
        <w:spacing w:after="0" w:line="276" w:lineRule="auto"/>
        <w:ind w:left="567"/>
        <w:jc w:val="both"/>
        <w:rPr>
          <w:rFonts w:cstheme="minorHAnsi"/>
        </w:rPr>
      </w:pPr>
      <w:r w:rsidRPr="00151819">
        <w:rPr>
          <w:rFonts w:cstheme="minorHAnsi"/>
        </w:rPr>
        <w:t>Wykonawca zobowiązuje się do przygotowania d</w:t>
      </w:r>
      <w:r w:rsidR="00E83512" w:rsidRPr="00151819">
        <w:rPr>
          <w:rFonts w:cstheme="minorHAnsi"/>
        </w:rPr>
        <w:t xml:space="preserve">okumentacji </w:t>
      </w:r>
      <w:r w:rsidR="00F04ABB" w:rsidRPr="00151819">
        <w:rPr>
          <w:rFonts w:cstheme="minorHAnsi"/>
        </w:rPr>
        <w:t>do uzyskania pozwolenia na budowę</w:t>
      </w:r>
      <w:r w:rsidR="00E83512" w:rsidRPr="00151819">
        <w:rPr>
          <w:rFonts w:cstheme="minorHAnsi"/>
        </w:rPr>
        <w:t xml:space="preserve"> oraz wszelkich niezbędnych warunków i uzgodnień niezbędnych do zrealizowania inwestycji. </w:t>
      </w:r>
      <w:r w:rsidR="00D150FF" w:rsidRPr="00151819">
        <w:rPr>
          <w:rFonts w:cstheme="minorHAnsi"/>
        </w:rPr>
        <w:t>Zamawiający wymaga by w dokumentacji p</w:t>
      </w:r>
      <w:r w:rsidR="00E83512" w:rsidRPr="00151819">
        <w:rPr>
          <w:rFonts w:cstheme="minorHAnsi"/>
        </w:rPr>
        <w:t>rzewidziano:</w:t>
      </w:r>
    </w:p>
    <w:p w14:paraId="396A3D55" w14:textId="77777777" w:rsidR="00B97A86" w:rsidRDefault="00C3253D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zaprojektowanie trasy przebiegu</w:t>
      </w:r>
      <w:r w:rsidR="00786132">
        <w:rPr>
          <w:rFonts w:cstheme="minorHAnsi"/>
        </w:rPr>
        <w:t xml:space="preserve"> ok. 1</w:t>
      </w:r>
      <w:r w:rsidR="000100D9">
        <w:rPr>
          <w:rFonts w:cstheme="minorHAnsi"/>
        </w:rPr>
        <w:t>50 m</w:t>
      </w:r>
      <w:r w:rsidR="00786132">
        <w:rPr>
          <w:rFonts w:cstheme="minorHAnsi"/>
        </w:rPr>
        <w:t xml:space="preserve"> ciągu pieszo-jezdnego z betonu asfaltowego, będącego przedłużeniem utwardzonego odcinka</w:t>
      </w:r>
      <w:r>
        <w:rPr>
          <w:rFonts w:cstheme="minorHAnsi"/>
        </w:rPr>
        <w:t xml:space="preserve"> ul. </w:t>
      </w:r>
      <w:r w:rsidR="00786132">
        <w:rPr>
          <w:rFonts w:cstheme="minorHAnsi"/>
        </w:rPr>
        <w:t>Mickiewicza</w:t>
      </w:r>
      <w:r w:rsidR="00926819">
        <w:rPr>
          <w:rFonts w:cstheme="minorHAnsi"/>
        </w:rPr>
        <w:t>,</w:t>
      </w:r>
    </w:p>
    <w:p w14:paraId="3BBFB049" w14:textId="77777777" w:rsidR="003E4FD1" w:rsidRDefault="000811F2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zaprojektowanie</w:t>
      </w:r>
      <w:r w:rsidR="00786132">
        <w:rPr>
          <w:rFonts w:cstheme="minorHAnsi"/>
        </w:rPr>
        <w:t xml:space="preserve"> zatoki nawrotowej na końcu ciągu pieszo-jezdnego,</w:t>
      </w:r>
    </w:p>
    <w:p w14:paraId="43DAA228" w14:textId="77777777" w:rsidR="001376F0" w:rsidRPr="00786132" w:rsidRDefault="007C5733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  <w:sz w:val="20"/>
        </w:rPr>
      </w:pPr>
      <w:r>
        <w:rPr>
          <w:rFonts w:cstheme="minorHAnsi"/>
          <w:szCs w:val="24"/>
        </w:rPr>
        <w:t>budowę odwodnienia z włączeniem do istniejącej sieci kanalizacji deszczowej,</w:t>
      </w:r>
    </w:p>
    <w:p w14:paraId="358BB6DE" w14:textId="77777777" w:rsidR="00786132" w:rsidRPr="005A28C8" w:rsidRDefault="00786132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  <w:sz w:val="20"/>
        </w:rPr>
      </w:pPr>
      <w:r>
        <w:rPr>
          <w:rFonts w:cstheme="minorHAnsi"/>
          <w:szCs w:val="24"/>
        </w:rPr>
        <w:t>przebudowę oświetlenia ulicznego,</w:t>
      </w:r>
    </w:p>
    <w:p w14:paraId="4BF3306C" w14:textId="77777777" w:rsidR="005A28C8" w:rsidRPr="005A28C8" w:rsidRDefault="005A28C8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  <w:sz w:val="20"/>
        </w:rPr>
      </w:pPr>
      <w:r>
        <w:rPr>
          <w:rFonts w:cstheme="minorHAnsi"/>
          <w:szCs w:val="24"/>
        </w:rPr>
        <w:t>budowę miejsca odpoczynku wraz z małą architekturą,</w:t>
      </w:r>
    </w:p>
    <w:p w14:paraId="4B958DE7" w14:textId="77777777" w:rsidR="005A28C8" w:rsidRPr="00C3253D" w:rsidRDefault="005A28C8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  <w:sz w:val="20"/>
        </w:rPr>
      </w:pPr>
      <w:r>
        <w:rPr>
          <w:rFonts w:cstheme="minorHAnsi"/>
          <w:szCs w:val="24"/>
        </w:rPr>
        <w:t xml:space="preserve">nasadzenie drzew i krzewów, </w:t>
      </w:r>
    </w:p>
    <w:p w14:paraId="4371BB9F" w14:textId="77777777" w:rsidR="00B97A86" w:rsidRPr="00151819" w:rsidRDefault="00B97A86" w:rsidP="00F9187A">
      <w:pPr>
        <w:pStyle w:val="Akapitzlist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cstheme="minorHAnsi"/>
        </w:rPr>
      </w:pPr>
      <w:r w:rsidRPr="00151819">
        <w:rPr>
          <w:rFonts w:cstheme="minorHAnsi"/>
        </w:rPr>
        <w:t>przebudowę ewentualnych kolizji z istniejącym uzbrojeniem.</w:t>
      </w:r>
    </w:p>
    <w:p w14:paraId="7D37A165" w14:textId="77777777" w:rsidR="007064C2" w:rsidRPr="007D4669" w:rsidRDefault="007064C2" w:rsidP="007D4669">
      <w:pPr>
        <w:spacing w:after="0" w:line="276" w:lineRule="auto"/>
        <w:jc w:val="both"/>
        <w:rPr>
          <w:rFonts w:cstheme="minorHAnsi"/>
          <w:b/>
        </w:rPr>
      </w:pPr>
    </w:p>
    <w:p w14:paraId="5A378957" w14:textId="77777777" w:rsidR="00BD7858" w:rsidRPr="00151819" w:rsidRDefault="00B76049" w:rsidP="001C33CF">
      <w:pPr>
        <w:spacing w:after="0"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>S</w:t>
      </w:r>
      <w:r w:rsidR="00F83005" w:rsidRPr="00151819">
        <w:rPr>
          <w:rFonts w:cstheme="minorHAnsi"/>
        </w:rPr>
        <w:t xml:space="preserve">ugerowana propozycja przebiegu </w:t>
      </w:r>
      <w:r w:rsidR="0018048E">
        <w:rPr>
          <w:rFonts w:cstheme="minorHAnsi"/>
        </w:rPr>
        <w:t>trasy</w:t>
      </w:r>
      <w:r w:rsidR="00096BD8">
        <w:rPr>
          <w:rFonts w:cstheme="minorHAnsi"/>
        </w:rPr>
        <w:t xml:space="preserve"> danego odcinka</w:t>
      </w:r>
      <w:r w:rsidR="0018048E">
        <w:rPr>
          <w:rFonts w:cstheme="minorHAnsi"/>
        </w:rPr>
        <w:t xml:space="preserve"> ul. </w:t>
      </w:r>
      <w:r w:rsidR="00786132">
        <w:rPr>
          <w:rFonts w:cstheme="minorHAnsi"/>
        </w:rPr>
        <w:t>Mickiewicza</w:t>
      </w:r>
      <w:r w:rsidR="00067AC7" w:rsidRPr="00151819">
        <w:rPr>
          <w:rFonts w:cstheme="minorHAnsi"/>
        </w:rPr>
        <w:t xml:space="preserve"> </w:t>
      </w:r>
      <w:r w:rsidR="00F83005" w:rsidRPr="00151819">
        <w:rPr>
          <w:rFonts w:cstheme="minorHAnsi"/>
        </w:rPr>
        <w:t>został</w:t>
      </w:r>
      <w:r w:rsidR="00FA4340">
        <w:rPr>
          <w:rFonts w:cstheme="minorHAnsi"/>
        </w:rPr>
        <w:t>a przedstawiona</w:t>
      </w:r>
      <w:r w:rsidR="00163BF9" w:rsidRPr="00151819">
        <w:rPr>
          <w:rFonts w:cstheme="minorHAnsi"/>
        </w:rPr>
        <w:t xml:space="preserve"> na załączniku graficznym.</w:t>
      </w:r>
    </w:p>
    <w:p w14:paraId="1F9CACF1" w14:textId="77777777" w:rsidR="009828C9" w:rsidRPr="00151819" w:rsidRDefault="009828C9" w:rsidP="001C33CF">
      <w:pPr>
        <w:spacing w:after="0" w:line="276" w:lineRule="auto"/>
        <w:ind w:left="567"/>
        <w:jc w:val="both"/>
        <w:rPr>
          <w:rFonts w:cstheme="minorHAnsi"/>
        </w:rPr>
      </w:pPr>
    </w:p>
    <w:p w14:paraId="58A36753" w14:textId="77777777" w:rsidR="009828C9" w:rsidRPr="00151819" w:rsidRDefault="009828C9" w:rsidP="00983969">
      <w:pPr>
        <w:pStyle w:val="Tekstpodstawowy"/>
        <w:numPr>
          <w:ilvl w:val="0"/>
          <w:numId w:val="4"/>
        </w:numPr>
        <w:jc w:val="left"/>
        <w:rPr>
          <w:rFonts w:asciiTheme="minorHAnsi" w:hAnsiTheme="minorHAnsi" w:cstheme="minorHAnsi"/>
          <w:b/>
          <w:sz w:val="22"/>
        </w:rPr>
      </w:pPr>
      <w:r w:rsidRPr="00151819">
        <w:rPr>
          <w:rFonts w:asciiTheme="minorHAnsi" w:hAnsiTheme="minorHAnsi" w:cstheme="minorHAnsi"/>
          <w:b/>
          <w:sz w:val="22"/>
        </w:rPr>
        <w:t>Zawartość opracowania</w:t>
      </w:r>
    </w:p>
    <w:p w14:paraId="0FBFC9D3" w14:textId="77777777" w:rsidR="009828C9" w:rsidRPr="00151819" w:rsidRDefault="009828C9" w:rsidP="009828C9">
      <w:pPr>
        <w:pStyle w:val="Tekstpodstawowy"/>
        <w:jc w:val="left"/>
        <w:rPr>
          <w:rFonts w:asciiTheme="minorHAnsi" w:hAnsiTheme="minorHAnsi" w:cstheme="minorHAnsi"/>
          <w:b/>
          <w:sz w:val="22"/>
        </w:rPr>
      </w:pPr>
    </w:p>
    <w:p w14:paraId="4BAE61FE" w14:textId="77777777" w:rsidR="0004371C" w:rsidRPr="0004371C" w:rsidRDefault="0004371C" w:rsidP="009A5449">
      <w:pPr>
        <w:pStyle w:val="Tekstpodstawowy"/>
        <w:numPr>
          <w:ilvl w:val="0"/>
          <w:numId w:val="31"/>
        </w:numPr>
        <w:ind w:left="567" w:hanging="284"/>
        <w:rPr>
          <w:rFonts w:asciiTheme="minorHAnsi" w:hAnsiTheme="minorHAnsi" w:cstheme="minorHAnsi"/>
          <w:b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>Projekt budowlany</w:t>
      </w:r>
      <w:r w:rsidRPr="0004371C">
        <w:rPr>
          <w:rFonts w:asciiTheme="minorHAnsi" w:hAnsiTheme="minorHAnsi" w:cstheme="minorHAnsi"/>
          <w:sz w:val="22"/>
          <w:szCs w:val="22"/>
        </w:rPr>
        <w:t xml:space="preserve">  - zgodnie</w:t>
      </w:r>
      <w:r w:rsidRPr="000437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4371C">
        <w:rPr>
          <w:rFonts w:asciiTheme="minorHAnsi" w:hAnsiTheme="minorHAnsi" w:cstheme="minorHAnsi"/>
          <w:sz w:val="22"/>
          <w:szCs w:val="22"/>
        </w:rPr>
        <w:t>z Rozporządzeniem Ministra Rozwoju w sprawie szczegółowego zakresu i formy projektu budowlanego (Dz.U. z 202</w:t>
      </w:r>
      <w:r w:rsidR="000B360F">
        <w:rPr>
          <w:rFonts w:asciiTheme="minorHAnsi" w:hAnsiTheme="minorHAnsi" w:cstheme="minorHAnsi"/>
          <w:sz w:val="22"/>
          <w:szCs w:val="22"/>
        </w:rPr>
        <w:t>2 r. poz. 167</w:t>
      </w:r>
      <w:r w:rsidR="00DC28B7">
        <w:rPr>
          <w:rFonts w:asciiTheme="minorHAnsi" w:hAnsiTheme="minorHAnsi" w:cstheme="minorHAnsi"/>
          <w:sz w:val="22"/>
          <w:szCs w:val="22"/>
        </w:rPr>
        <w:t xml:space="preserve">9 z </w:t>
      </w:r>
      <w:proofErr w:type="spellStart"/>
      <w:r w:rsidR="00DC28B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DC28B7">
        <w:rPr>
          <w:rFonts w:asciiTheme="minorHAnsi" w:hAnsiTheme="minorHAnsi" w:cstheme="minorHAnsi"/>
          <w:sz w:val="22"/>
          <w:szCs w:val="22"/>
        </w:rPr>
        <w:t xml:space="preserve">. </w:t>
      </w:r>
      <w:r w:rsidRPr="0004371C">
        <w:rPr>
          <w:rFonts w:asciiTheme="minorHAnsi" w:hAnsiTheme="minorHAnsi" w:cstheme="minorHAnsi"/>
          <w:sz w:val="22"/>
          <w:szCs w:val="22"/>
        </w:rPr>
        <w:t>zm.)</w:t>
      </w:r>
    </w:p>
    <w:p w14:paraId="7BF22BE8" w14:textId="77777777" w:rsidR="0004371C" w:rsidRPr="0004371C" w:rsidRDefault="0004371C" w:rsidP="009A5449">
      <w:pPr>
        <w:pStyle w:val="Tekstpodstawowy"/>
        <w:ind w:left="56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148B4CEF" w14:textId="77777777" w:rsidR="0004371C" w:rsidRPr="0004371C" w:rsidRDefault="0004371C" w:rsidP="009A5449">
      <w:pPr>
        <w:pStyle w:val="Tekstpodstawowy"/>
        <w:numPr>
          <w:ilvl w:val="0"/>
          <w:numId w:val="31"/>
        </w:numPr>
        <w:ind w:left="567" w:hanging="284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 xml:space="preserve">Projekt wykonawczy </w:t>
      </w:r>
    </w:p>
    <w:p w14:paraId="3F1324CC" w14:textId="77777777" w:rsidR="0004371C" w:rsidRPr="0004371C" w:rsidRDefault="0004371C" w:rsidP="009A5449">
      <w:pPr>
        <w:pStyle w:val="Tekstpodstawowy"/>
        <w:numPr>
          <w:ilvl w:val="0"/>
          <w:numId w:val="32"/>
        </w:numPr>
        <w:ind w:left="567"/>
        <w:rPr>
          <w:rFonts w:asciiTheme="minorHAnsi" w:hAnsiTheme="minorHAnsi" w:cstheme="minorHAnsi"/>
          <w:b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 xml:space="preserve">Dla br. drogowej - </w:t>
      </w:r>
      <w:r w:rsidRPr="0004371C">
        <w:rPr>
          <w:rFonts w:asciiTheme="minorHAnsi" w:hAnsiTheme="minorHAnsi" w:cstheme="minorHAnsi"/>
          <w:sz w:val="22"/>
          <w:szCs w:val="22"/>
        </w:rPr>
        <w:t>zawierający część opisowo-obliczeniową i rysunkową w stopniu i zakresie umożliwiającym jednoznaczne określenie rodzaju i zakresu robót budowlanych wszystkich projektowanych elementów tj.:</w:t>
      </w:r>
    </w:p>
    <w:p w14:paraId="5C7773E2" w14:textId="77777777" w:rsidR="0004371C" w:rsidRPr="0004371C" w:rsidRDefault="0004371C" w:rsidP="009A5449">
      <w:pPr>
        <w:pStyle w:val="Tekstpodstawowy"/>
        <w:numPr>
          <w:ilvl w:val="0"/>
          <w:numId w:val="29"/>
        </w:numPr>
        <w:ind w:left="567"/>
        <w:rPr>
          <w:rFonts w:asciiTheme="minorHAnsi" w:hAnsiTheme="minorHAnsi" w:cstheme="minorHAnsi"/>
          <w:b/>
          <w:i/>
          <w:sz w:val="22"/>
          <w:szCs w:val="22"/>
        </w:rPr>
      </w:pPr>
      <w:r w:rsidRPr="0004371C">
        <w:rPr>
          <w:rFonts w:asciiTheme="minorHAnsi" w:hAnsiTheme="minorHAnsi" w:cstheme="minorHAnsi"/>
          <w:b/>
          <w:i/>
          <w:sz w:val="22"/>
          <w:szCs w:val="22"/>
        </w:rPr>
        <w:t>Opis techniczny wraz z ewentualnymi obliczeniami, w tym:</w:t>
      </w:r>
    </w:p>
    <w:p w14:paraId="6DA593C5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tabele robót ziemnych, frezowań,  plantowań, itp.</w:t>
      </w:r>
    </w:p>
    <w:p w14:paraId="0422D146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wykaz zjazdów.</w:t>
      </w:r>
    </w:p>
    <w:p w14:paraId="46C322B3" w14:textId="77777777" w:rsidR="0004371C" w:rsidRPr="0004371C" w:rsidRDefault="0004371C" w:rsidP="009A5449">
      <w:pPr>
        <w:pStyle w:val="Tekstpodstawowy"/>
        <w:ind w:left="567"/>
        <w:rPr>
          <w:rFonts w:asciiTheme="minorHAnsi" w:hAnsiTheme="minorHAnsi" w:cstheme="minorHAnsi"/>
          <w:b/>
          <w:i/>
          <w:sz w:val="22"/>
          <w:szCs w:val="22"/>
        </w:rPr>
      </w:pPr>
    </w:p>
    <w:p w14:paraId="471716AD" w14:textId="77777777" w:rsidR="0004371C" w:rsidRPr="0004371C" w:rsidRDefault="0004371C" w:rsidP="009A5449">
      <w:pPr>
        <w:pStyle w:val="Tekstpodstawowy"/>
        <w:numPr>
          <w:ilvl w:val="0"/>
          <w:numId w:val="29"/>
        </w:numPr>
        <w:ind w:left="567"/>
        <w:rPr>
          <w:rFonts w:asciiTheme="minorHAnsi" w:hAnsiTheme="minorHAnsi" w:cstheme="minorHAnsi"/>
          <w:b/>
          <w:i/>
          <w:sz w:val="22"/>
          <w:szCs w:val="22"/>
        </w:rPr>
      </w:pPr>
      <w:r w:rsidRPr="0004371C">
        <w:rPr>
          <w:rFonts w:asciiTheme="minorHAnsi" w:hAnsiTheme="minorHAnsi" w:cstheme="minorHAnsi"/>
          <w:b/>
          <w:i/>
          <w:sz w:val="22"/>
          <w:szCs w:val="22"/>
        </w:rPr>
        <w:t>Część rysunkową, w tym:</w:t>
      </w:r>
    </w:p>
    <w:p w14:paraId="5BCDC908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plan orientacyjny,</w:t>
      </w:r>
    </w:p>
    <w:p w14:paraId="00A61E1D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 xml:space="preserve">plan sytuacyjny lub projekt zagospodarowania terenu w nawiązaniu do aktualnego </w:t>
      </w:r>
      <w:proofErr w:type="spellStart"/>
      <w:r w:rsidRPr="0004371C">
        <w:rPr>
          <w:rFonts w:asciiTheme="minorHAnsi" w:hAnsiTheme="minorHAnsi" w:cstheme="minorHAnsi"/>
          <w:sz w:val="22"/>
          <w:szCs w:val="22"/>
        </w:rPr>
        <w:t>kilometraża</w:t>
      </w:r>
      <w:proofErr w:type="spellEnd"/>
      <w:r w:rsidRPr="0004371C">
        <w:rPr>
          <w:rFonts w:asciiTheme="minorHAnsi" w:hAnsiTheme="minorHAnsi" w:cstheme="minorHAnsi"/>
          <w:sz w:val="22"/>
          <w:szCs w:val="22"/>
        </w:rPr>
        <w:t xml:space="preserve"> sieci drogowej (opis punktu referencyjnego przekaże Zamawiający) w skali 1:500,</w:t>
      </w:r>
    </w:p>
    <w:p w14:paraId="7FDDE8B7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profil podłużny,</w:t>
      </w:r>
    </w:p>
    <w:p w14:paraId="7F35BECC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przekroje normalne i konstrukcyjne,</w:t>
      </w:r>
    </w:p>
    <w:p w14:paraId="4BE58953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szczegóły konstrukcyjne,</w:t>
      </w:r>
    </w:p>
    <w:p w14:paraId="3FD220AD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przekroje poprzeczne minimum co 25m i w punktach charakterystycznych z naniesieniem granicy pasa drogowego, z podaniem w każdym przekroju ilości nasypu, wykopu, plantowania skarp i poboczy itp.</w:t>
      </w:r>
    </w:p>
    <w:p w14:paraId="7B3C596C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planów warstwicowych w obszarze skrzyżowań, warstwice poprowadzone co 1cm.</w:t>
      </w:r>
    </w:p>
    <w:p w14:paraId="553F7680" w14:textId="77777777" w:rsidR="0004371C" w:rsidRPr="0004371C" w:rsidRDefault="0004371C" w:rsidP="009A5449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7EB1E67C" w14:textId="77777777" w:rsidR="0004371C" w:rsidRPr="0004371C" w:rsidRDefault="0004371C" w:rsidP="009A5449">
      <w:pPr>
        <w:pStyle w:val="Tekstpodstawowy"/>
        <w:numPr>
          <w:ilvl w:val="0"/>
          <w:numId w:val="32"/>
        </w:numPr>
        <w:ind w:left="567"/>
        <w:jc w:val="left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>dla pozostałych występujących branż</w:t>
      </w:r>
      <w:r w:rsidRPr="0004371C">
        <w:rPr>
          <w:rFonts w:asciiTheme="minorHAnsi" w:hAnsiTheme="minorHAnsi" w:cstheme="minorHAnsi"/>
          <w:sz w:val="22"/>
          <w:szCs w:val="22"/>
        </w:rPr>
        <w:t xml:space="preserve"> zawierający część opisowo-obliczeniową i rysunkową w stopniu i zakresie umożliwiającym jednoznaczne określenie rodzaju i zakresu robót budowlanych wszystkich projektowanych elementów spełniających wymagania oraz stosowne warunki i uzgodnienia</w:t>
      </w:r>
    </w:p>
    <w:p w14:paraId="09E42906" w14:textId="77777777" w:rsidR="0004371C" w:rsidRPr="0004371C" w:rsidRDefault="0004371C" w:rsidP="009A5449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110675F8" w14:textId="77777777" w:rsidR="0004371C" w:rsidRPr="0004371C" w:rsidRDefault="0004371C" w:rsidP="009A5449">
      <w:pPr>
        <w:pStyle w:val="Tekstpodstawowy"/>
        <w:numPr>
          <w:ilvl w:val="0"/>
          <w:numId w:val="31"/>
        </w:numPr>
        <w:ind w:left="567" w:hanging="284"/>
        <w:jc w:val="left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>Projekt stałej organizacji ruchu</w:t>
      </w:r>
    </w:p>
    <w:p w14:paraId="3FE853B5" w14:textId="77777777" w:rsidR="0004371C" w:rsidRDefault="0004371C" w:rsidP="009A5449">
      <w:pPr>
        <w:pStyle w:val="Tekstpodstawowy"/>
        <w:numPr>
          <w:ilvl w:val="0"/>
          <w:numId w:val="29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i/>
          <w:sz w:val="22"/>
          <w:szCs w:val="22"/>
        </w:rPr>
        <w:t xml:space="preserve">Część opisowa składająca się z </w:t>
      </w:r>
      <w:r w:rsidRPr="0004371C">
        <w:rPr>
          <w:rFonts w:asciiTheme="minorHAnsi" w:hAnsiTheme="minorHAnsi" w:cstheme="minorHAnsi"/>
          <w:sz w:val="22"/>
          <w:szCs w:val="22"/>
        </w:rPr>
        <w:t xml:space="preserve">opisu technicznego informującego o podstawie opracowania, stanie istniejącym oraz elementach projektowanych organizacji ruchu, zbiorcze zestawienie znaków drogowych i urządzeń bezpieczeństwa ruchu wraz z podaniem symbolu literowego i wielkości przedmiarowych oraz oznakowania poziomego z podaniem powierzchni wraz z podaniem rodzaju materiałów użytych do budowy oznakowania pionowego, poziomego i </w:t>
      </w:r>
      <w:proofErr w:type="spellStart"/>
      <w:r w:rsidRPr="0004371C">
        <w:rPr>
          <w:rFonts w:asciiTheme="minorHAnsi" w:hAnsiTheme="minorHAnsi" w:cstheme="minorHAnsi"/>
          <w:sz w:val="22"/>
          <w:szCs w:val="22"/>
        </w:rPr>
        <w:t>u.b.r</w:t>
      </w:r>
      <w:proofErr w:type="spellEnd"/>
      <w:r w:rsidRPr="0004371C">
        <w:rPr>
          <w:rFonts w:asciiTheme="minorHAnsi" w:hAnsiTheme="minorHAnsi" w:cstheme="minorHAnsi"/>
          <w:sz w:val="22"/>
          <w:szCs w:val="22"/>
        </w:rPr>
        <w:t>.</w:t>
      </w:r>
    </w:p>
    <w:p w14:paraId="4EE00B76" w14:textId="77777777" w:rsidR="009A5449" w:rsidRDefault="009A5449" w:rsidP="009A5449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04249D5D" w14:textId="77777777" w:rsidR="009A5449" w:rsidRPr="0004371C" w:rsidRDefault="009A5449" w:rsidP="009A5449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0BB5B70E" w14:textId="77777777" w:rsidR="0004371C" w:rsidRPr="0004371C" w:rsidRDefault="0004371C" w:rsidP="009A5449">
      <w:pPr>
        <w:pStyle w:val="Tekstpodstawowy"/>
        <w:numPr>
          <w:ilvl w:val="0"/>
          <w:numId w:val="29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i/>
          <w:sz w:val="22"/>
          <w:szCs w:val="22"/>
        </w:rPr>
        <w:lastRenderedPageBreak/>
        <w:t>Część opisowa składająca się z:</w:t>
      </w:r>
    </w:p>
    <w:p w14:paraId="553C4563" w14:textId="77777777" w:rsidR="0004371C" w:rsidRP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planu orientacyjnego w skali 1:10 000 lub 1:25 000 z zaznaczeniem drogi lub dróg których projekt dotyczy,</w:t>
      </w:r>
    </w:p>
    <w:p w14:paraId="043ED4BD" w14:textId="77777777" w:rsidR="0004371C" w:rsidRDefault="0004371C" w:rsidP="009A5449">
      <w:pPr>
        <w:pStyle w:val="Tekstpodstawowy"/>
        <w:numPr>
          <w:ilvl w:val="0"/>
          <w:numId w:val="30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planu sytuacyjnego w skali 1:500 zawierającego projektowane elementy drogi jak: jezdnie, pobocza, przepusty, zjazdy, pasy zieleni, skarpy nasypów i wykopów itp. lokalizację istniejących, projektowanych znaków drogowych i urządzeń bezpieczeństwa ruchu drogowego.</w:t>
      </w:r>
    </w:p>
    <w:p w14:paraId="79740E1B" w14:textId="77777777" w:rsidR="001B0AF0" w:rsidRPr="0004371C" w:rsidRDefault="001B0AF0" w:rsidP="001B0AF0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744E0B88" w14:textId="77777777" w:rsidR="0004371C" w:rsidRDefault="0004371C" w:rsidP="009A5449">
      <w:pPr>
        <w:pStyle w:val="Tekstpodstawowy"/>
        <w:numPr>
          <w:ilvl w:val="0"/>
          <w:numId w:val="31"/>
        </w:numPr>
        <w:ind w:left="567" w:hanging="284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 xml:space="preserve">Szczegółową inwentaryzacje zadrzewienia </w:t>
      </w:r>
      <w:r w:rsidRPr="0004371C">
        <w:rPr>
          <w:rFonts w:asciiTheme="minorHAnsi" w:hAnsiTheme="minorHAnsi" w:cstheme="minorHAnsi"/>
          <w:sz w:val="22"/>
          <w:szCs w:val="22"/>
        </w:rPr>
        <w:t>w przypadku występowania drzew lub krzewów przeznaczonych do wycinki, z wykazem drzew i krzewów przeznaczonych do usunięcia w zakresie niezbędnym do uzyskania decyzji na usunięcie drzew i krzewów na podstawie przepisów o ochronie przyrody.</w:t>
      </w:r>
    </w:p>
    <w:p w14:paraId="711D45A2" w14:textId="77777777" w:rsidR="001B0AF0" w:rsidRPr="0004371C" w:rsidRDefault="001B0AF0" w:rsidP="001B0AF0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0B0540FB" w14:textId="77777777" w:rsidR="001B0AF0" w:rsidRPr="001B0AF0" w:rsidRDefault="0004371C" w:rsidP="001B0AF0">
      <w:pPr>
        <w:pStyle w:val="Tekstpodstawowy"/>
        <w:numPr>
          <w:ilvl w:val="0"/>
          <w:numId w:val="31"/>
        </w:numPr>
        <w:ind w:left="567" w:hanging="284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 xml:space="preserve">Przedmiaru robót dla każdej z występujących branż </w:t>
      </w:r>
      <w:r w:rsidRPr="0004371C">
        <w:rPr>
          <w:rFonts w:asciiTheme="minorHAnsi" w:hAnsiTheme="minorHAnsi" w:cstheme="minorHAnsi"/>
          <w:sz w:val="22"/>
          <w:szCs w:val="22"/>
        </w:rPr>
        <w:t>do opracowania kosztorysu ofertowego i inwestorskiego. Przedmiary robót muszą zawierać wyliczenia ilości robót lub wynikać z tabel i wykazów zawartych w projekcie wykonawczym, umożliwiające ich zweryfikowanie przez Zamawiającego i wykonawcę robót budowlanych – dotyczy wszystkich branż.</w:t>
      </w:r>
    </w:p>
    <w:p w14:paraId="639A8AAA" w14:textId="77777777" w:rsidR="001B0AF0" w:rsidRPr="0004371C" w:rsidRDefault="001B0AF0" w:rsidP="001B0AF0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3AC67F6A" w14:textId="77777777" w:rsidR="0004371C" w:rsidRPr="0004371C" w:rsidRDefault="0004371C" w:rsidP="00DE7C6B">
      <w:pPr>
        <w:pStyle w:val="Tekstpodstawowy"/>
        <w:numPr>
          <w:ilvl w:val="0"/>
          <w:numId w:val="31"/>
        </w:numPr>
        <w:ind w:left="567" w:hanging="284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b/>
          <w:sz w:val="22"/>
          <w:szCs w:val="22"/>
        </w:rPr>
        <w:t>Kosztorysy inwestorskie dla każdej z występujących branż oraz zbiorcze zestawienie kosztów</w:t>
      </w:r>
      <w:r w:rsidRPr="0004371C">
        <w:rPr>
          <w:rFonts w:asciiTheme="minorHAnsi" w:hAnsiTheme="minorHAnsi" w:cstheme="minorHAnsi"/>
          <w:sz w:val="22"/>
          <w:szCs w:val="22"/>
        </w:rPr>
        <w:t xml:space="preserve"> opracowane metodą kalkulacji uproszczonych  zgodnie z Rozporządzenie Ministra Rozwoju i Technologii w sprawie określenia metod i podstaw sporządzania </w:t>
      </w:r>
      <w:bookmarkStart w:id="0" w:name="highlightHit_0"/>
      <w:bookmarkEnd w:id="0"/>
      <w:r w:rsidRPr="0004371C">
        <w:rPr>
          <w:rFonts w:asciiTheme="minorHAnsi" w:hAnsiTheme="minorHAnsi" w:cstheme="minorHAnsi"/>
          <w:sz w:val="22"/>
          <w:szCs w:val="22"/>
        </w:rPr>
        <w:t xml:space="preserve">kosztorysu inwestorskiego, obliczania planowanych kosztów prac projektowych oraz planowanych kosztów robót budowlanych określonych w programie funkcjonalno-użytkowym </w:t>
      </w:r>
      <w:hyperlink r:id="rId8" w:history="1">
        <w:r w:rsidRPr="0004371C">
          <w:rPr>
            <w:rFonts w:asciiTheme="minorHAnsi" w:hAnsiTheme="minorHAnsi" w:cstheme="minorHAnsi"/>
            <w:sz w:val="22"/>
            <w:szCs w:val="22"/>
          </w:rPr>
          <w:t>(Dz.U. z 2021 r. poz. 2458)</w:t>
        </w:r>
      </w:hyperlink>
    </w:p>
    <w:p w14:paraId="6C12CF4F" w14:textId="77777777" w:rsidR="0004371C" w:rsidRPr="0004371C" w:rsidRDefault="0004371C" w:rsidP="00DE7C6B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Podstawą do sporządzenia kosztorysów inwestorskich stanowią:</w:t>
      </w:r>
    </w:p>
    <w:p w14:paraId="28A806AE" w14:textId="77777777" w:rsidR="0004371C" w:rsidRPr="0004371C" w:rsidRDefault="0004371C" w:rsidP="00DE7C6B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a) Dokumentacja projektowa,</w:t>
      </w:r>
    </w:p>
    <w:p w14:paraId="51151A26" w14:textId="77777777" w:rsidR="0004371C" w:rsidRPr="0004371C" w:rsidRDefault="0004371C" w:rsidP="00DE7C6B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b) Specyfikacja Techniczna Wykonania i Odbioru Robót Budowlanych,</w:t>
      </w:r>
    </w:p>
    <w:p w14:paraId="319914F3" w14:textId="77777777" w:rsidR="0004371C" w:rsidRPr="0004371C" w:rsidRDefault="0004371C" w:rsidP="00DE7C6B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c) Założenia wyjściowe do kosztorysowania,</w:t>
      </w:r>
    </w:p>
    <w:p w14:paraId="58C56C64" w14:textId="77777777" w:rsidR="0004371C" w:rsidRPr="0004371C" w:rsidRDefault="0004371C" w:rsidP="00DE7C6B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  <w:r w:rsidRPr="0004371C">
        <w:rPr>
          <w:rFonts w:asciiTheme="minorHAnsi" w:hAnsiTheme="minorHAnsi" w:cstheme="minorHAnsi"/>
          <w:sz w:val="22"/>
          <w:szCs w:val="22"/>
        </w:rPr>
        <w:t>d) Ceny jednostkowe robót.</w:t>
      </w:r>
    </w:p>
    <w:p w14:paraId="28DC286C" w14:textId="77777777" w:rsidR="00C55D03" w:rsidRPr="00DE7C6B" w:rsidRDefault="00C55D03" w:rsidP="00DE7C6B">
      <w:pPr>
        <w:ind w:left="567"/>
        <w:jc w:val="both"/>
        <w:rPr>
          <w:rFonts w:cstheme="minorHAnsi"/>
        </w:rPr>
      </w:pPr>
    </w:p>
    <w:p w14:paraId="210786E3" w14:textId="77777777" w:rsidR="008D0F3C" w:rsidRPr="00DE7C6B" w:rsidRDefault="00DE7C6B" w:rsidP="00DE7C6B">
      <w:pPr>
        <w:pStyle w:val="Tekstpodstawowy"/>
        <w:numPr>
          <w:ilvl w:val="0"/>
          <w:numId w:val="31"/>
        </w:numPr>
        <w:ind w:left="567" w:hanging="284"/>
        <w:rPr>
          <w:rFonts w:asciiTheme="minorHAnsi" w:hAnsiTheme="minorHAnsi" w:cstheme="minorHAnsi"/>
          <w:b/>
          <w:sz w:val="22"/>
        </w:rPr>
      </w:pPr>
      <w:r w:rsidRPr="00DE7C6B">
        <w:rPr>
          <w:rFonts w:asciiTheme="minorHAnsi" w:hAnsiTheme="minorHAnsi" w:cstheme="minorHAnsi"/>
          <w:b/>
          <w:sz w:val="22"/>
        </w:rPr>
        <w:t>Szczegółowe specyfikacje techniczne wykonania i odbioru robót budowlanych (</w:t>
      </w:r>
      <w:proofErr w:type="spellStart"/>
      <w:r w:rsidRPr="00DE7C6B">
        <w:rPr>
          <w:rFonts w:asciiTheme="minorHAnsi" w:hAnsiTheme="minorHAnsi" w:cstheme="minorHAnsi"/>
          <w:b/>
          <w:sz w:val="22"/>
        </w:rPr>
        <w:t>STWiOB</w:t>
      </w:r>
      <w:proofErr w:type="spellEnd"/>
      <w:r w:rsidRPr="00DE7C6B">
        <w:rPr>
          <w:rFonts w:asciiTheme="minorHAnsi" w:hAnsiTheme="minorHAnsi" w:cstheme="minorHAnsi"/>
          <w:b/>
          <w:sz w:val="22"/>
        </w:rPr>
        <w:t xml:space="preserve">) </w:t>
      </w:r>
      <w:r w:rsidRPr="00DE7C6B">
        <w:rPr>
          <w:rFonts w:asciiTheme="minorHAnsi" w:hAnsiTheme="minorHAnsi" w:cstheme="minorHAnsi"/>
          <w:sz w:val="22"/>
        </w:rPr>
        <w:t>opracowane tylko i wyłącznie dla zastosowanych rozwiązań projektowych na podstawie ogólnych specyfikacji technicznych wydanych przez GDDKiA i późniejszych nowelizacji</w:t>
      </w:r>
    </w:p>
    <w:p w14:paraId="7FBFDBFE" w14:textId="77777777" w:rsidR="00424A40" w:rsidRPr="00151819" w:rsidRDefault="00424A40" w:rsidP="008A2CDD">
      <w:pPr>
        <w:spacing w:after="0" w:line="276" w:lineRule="auto"/>
        <w:jc w:val="both"/>
        <w:rPr>
          <w:rFonts w:cstheme="minorHAnsi"/>
        </w:rPr>
      </w:pPr>
    </w:p>
    <w:p w14:paraId="7E67A877" w14:textId="77777777" w:rsidR="00BD7858" w:rsidRPr="00D221D7" w:rsidRDefault="00BD7858" w:rsidP="008963EE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cstheme="minorHAnsi"/>
          <w:b/>
        </w:rPr>
      </w:pPr>
      <w:r w:rsidRPr="00151819">
        <w:rPr>
          <w:rFonts w:cstheme="minorHAnsi"/>
          <w:b/>
        </w:rPr>
        <w:t>Wymagania formalne</w:t>
      </w:r>
    </w:p>
    <w:p w14:paraId="69B6CD8C" w14:textId="77777777" w:rsidR="00D221D7" w:rsidRPr="00D221D7" w:rsidRDefault="00D221D7" w:rsidP="00D221D7">
      <w:pPr>
        <w:pStyle w:val="Tekstpodstawowy"/>
        <w:ind w:left="426" w:firstLine="425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 xml:space="preserve">a) Przy opracowaniu dokumentacji należy oprzeć się o </w:t>
      </w:r>
      <w:hyperlink r:id="rId9" w:history="1">
        <w:r w:rsidRPr="00D221D7">
          <w:rPr>
            <w:rFonts w:asciiTheme="minorHAnsi" w:hAnsiTheme="minorHAnsi" w:cstheme="minorHAnsi"/>
            <w:sz w:val="22"/>
            <w:szCs w:val="22"/>
          </w:rPr>
          <w:t>rozporządzenie Ministra Infrastruktury z dnia 24 czerwca 2022 r. w sprawie przepisów techniczno-budowlanych dotyczących dróg publicznych (Dz. U.</w:t>
        </w:r>
        <w:r w:rsidR="000B360F">
          <w:rPr>
            <w:rFonts w:asciiTheme="minorHAnsi" w:hAnsiTheme="minorHAnsi" w:cstheme="minorHAnsi"/>
            <w:sz w:val="22"/>
            <w:szCs w:val="22"/>
          </w:rPr>
          <w:t xml:space="preserve"> 2022</w:t>
        </w:r>
        <w:r w:rsidRPr="00D221D7">
          <w:rPr>
            <w:rFonts w:asciiTheme="minorHAnsi" w:hAnsiTheme="minorHAnsi" w:cstheme="minorHAnsi"/>
            <w:sz w:val="22"/>
            <w:szCs w:val="22"/>
          </w:rPr>
          <w:t xml:space="preserve"> poz. 1518)</w:t>
        </w:r>
      </w:hyperlink>
      <w:r w:rsidRPr="00D221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221D7">
        <w:rPr>
          <w:rFonts w:asciiTheme="minorHAnsi" w:hAnsiTheme="minorHAnsi" w:cstheme="minorHAnsi"/>
          <w:bCs/>
          <w:sz w:val="22"/>
          <w:szCs w:val="22"/>
        </w:rPr>
        <w:t>oraz o w</w:t>
      </w:r>
      <w:r w:rsidRPr="00D221D7">
        <w:rPr>
          <w:rFonts w:asciiTheme="minorHAnsi" w:hAnsiTheme="minorHAnsi" w:cstheme="minorHAnsi"/>
          <w:sz w:val="22"/>
          <w:szCs w:val="22"/>
        </w:rPr>
        <w:t>zorce i standardy (</w:t>
      </w:r>
      <w:proofErr w:type="spellStart"/>
      <w:r w:rsidRPr="00D221D7">
        <w:rPr>
          <w:rFonts w:asciiTheme="minorHAnsi" w:hAnsiTheme="minorHAnsi" w:cstheme="minorHAnsi"/>
          <w:sz w:val="22"/>
          <w:szCs w:val="22"/>
        </w:rPr>
        <w:t>WiS</w:t>
      </w:r>
      <w:proofErr w:type="spellEnd"/>
      <w:r w:rsidRPr="00D221D7">
        <w:rPr>
          <w:rFonts w:asciiTheme="minorHAnsi" w:hAnsiTheme="minorHAnsi" w:cstheme="minorHAnsi"/>
          <w:sz w:val="22"/>
          <w:szCs w:val="22"/>
        </w:rPr>
        <w:t>)</w:t>
      </w:r>
      <w:r w:rsidRPr="00D221D7">
        <w:rPr>
          <w:rFonts w:asciiTheme="minorHAnsi" w:hAnsiTheme="minorHAnsi" w:cstheme="minorHAnsi"/>
          <w:sz w:val="22"/>
          <w:szCs w:val="22"/>
        </w:rPr>
        <w:br/>
        <w:t xml:space="preserve">rekomendowane przez Ministra właściwego ds. transportu </w:t>
      </w:r>
      <w:proofErr w:type="spellStart"/>
      <w:r w:rsidRPr="00D221D7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D221D7">
        <w:rPr>
          <w:rFonts w:asciiTheme="minorHAnsi" w:hAnsiTheme="minorHAnsi" w:cstheme="minorHAnsi"/>
          <w:sz w:val="22"/>
          <w:szCs w:val="22"/>
        </w:rPr>
        <w:t>:</w:t>
      </w:r>
    </w:p>
    <w:p w14:paraId="24F8587D" w14:textId="77777777" w:rsidR="00D221D7" w:rsidRPr="00D221D7" w:rsidRDefault="00D221D7" w:rsidP="00D221D7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- WR-D-10 Sieci dróg i ruch drogowy,</w:t>
      </w:r>
    </w:p>
    <w:p w14:paraId="66678B13" w14:textId="77777777" w:rsidR="00D221D7" w:rsidRPr="00D221D7" w:rsidRDefault="00D221D7" w:rsidP="00D221D7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- WR-D-20 Odcinki dróg,</w:t>
      </w:r>
    </w:p>
    <w:p w14:paraId="2D4F45AC" w14:textId="77777777" w:rsidR="00D221D7" w:rsidRPr="00D221D7" w:rsidRDefault="00D221D7" w:rsidP="00D221D7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- WR-D-30 Skrzyżowania, węzły, zjazdy i wyjazdy,</w:t>
      </w:r>
    </w:p>
    <w:p w14:paraId="5530B54B" w14:textId="77777777" w:rsidR="00D221D7" w:rsidRPr="00D221D7" w:rsidRDefault="00D221D7" w:rsidP="00D221D7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- WR-D-40 Infrastruktura dla pieszych, rowerów i transportu zbiorowego,</w:t>
      </w:r>
    </w:p>
    <w:p w14:paraId="48A7E7F8" w14:textId="77777777" w:rsidR="00D221D7" w:rsidRPr="00D221D7" w:rsidRDefault="00D221D7" w:rsidP="00D221D7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- WR-D-60 Nawierzchnie i geotechnika,</w:t>
      </w:r>
    </w:p>
    <w:p w14:paraId="6C7AFA3F" w14:textId="77777777" w:rsidR="00D221D7" w:rsidRPr="00D221D7" w:rsidRDefault="00D221D7" w:rsidP="00D221D7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- WR-D-70 Wyposażenie techniczne.</w:t>
      </w:r>
    </w:p>
    <w:p w14:paraId="44DF24F8" w14:textId="77777777" w:rsidR="00D221D7" w:rsidRPr="00D221D7" w:rsidRDefault="00D221D7" w:rsidP="00D221D7">
      <w:pPr>
        <w:pStyle w:val="Tekstpodstawowy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3F9A0F17" w14:textId="77777777" w:rsidR="00D221D7" w:rsidRPr="00D221D7" w:rsidRDefault="00D221D7" w:rsidP="00D221D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1441CCC2" w14:textId="77777777" w:rsidR="00D221D7" w:rsidRDefault="00D221D7" w:rsidP="00D221D7">
      <w:pPr>
        <w:pStyle w:val="Tekstpodstawowy"/>
        <w:ind w:left="426" w:firstLine="425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b/>
          <w:sz w:val="22"/>
          <w:szCs w:val="22"/>
        </w:rPr>
        <w:t>b) Przed opracowaniem projektu budowlanego należy opracować i uzgodnić z Zamawiającym koncepcje rozwiązań projektowych</w:t>
      </w:r>
      <w:r w:rsidRPr="00D221D7">
        <w:rPr>
          <w:rFonts w:asciiTheme="minorHAnsi" w:hAnsiTheme="minorHAnsi" w:cstheme="minorHAnsi"/>
          <w:sz w:val="22"/>
          <w:szCs w:val="22"/>
        </w:rPr>
        <w:t>.</w:t>
      </w:r>
    </w:p>
    <w:p w14:paraId="3B58FB6E" w14:textId="77777777" w:rsidR="00D221D7" w:rsidRPr="00D221D7" w:rsidRDefault="00D221D7" w:rsidP="00D221D7">
      <w:pPr>
        <w:pStyle w:val="Tekstpodstawowy"/>
        <w:ind w:left="426" w:firstLine="425"/>
        <w:rPr>
          <w:rFonts w:asciiTheme="minorHAnsi" w:hAnsiTheme="minorHAnsi" w:cstheme="minorHAnsi"/>
          <w:sz w:val="22"/>
          <w:szCs w:val="22"/>
        </w:rPr>
      </w:pPr>
    </w:p>
    <w:p w14:paraId="5FB27357" w14:textId="77777777" w:rsidR="00D221D7" w:rsidRPr="00D221D7" w:rsidRDefault="00D221D7" w:rsidP="00D221D7">
      <w:pPr>
        <w:pStyle w:val="Tekstpodstawowy"/>
        <w:ind w:left="426" w:firstLine="425"/>
        <w:rPr>
          <w:rFonts w:asciiTheme="minorHAnsi" w:hAnsiTheme="minorHAnsi" w:cstheme="minorHAnsi"/>
          <w:sz w:val="22"/>
          <w:szCs w:val="22"/>
        </w:rPr>
      </w:pPr>
      <w:r w:rsidRPr="00D221D7">
        <w:rPr>
          <w:rFonts w:asciiTheme="minorHAnsi" w:hAnsiTheme="minorHAnsi" w:cstheme="minorHAnsi"/>
          <w:sz w:val="22"/>
          <w:szCs w:val="22"/>
        </w:rPr>
        <w:t>c) Wykonawca w ramach umowy, na podstawie upoważnienia wystąpi do gestorów sieci o warunki usunięcia kolizji oraz przygotuje materiały które umożliwią zawarcie umowy na usunięcie przedmiotowej kolizji.</w:t>
      </w:r>
    </w:p>
    <w:p w14:paraId="3CEBFC5C" w14:textId="77777777" w:rsidR="00BD7858" w:rsidRPr="00151819" w:rsidRDefault="00BD7858" w:rsidP="008A2CDD">
      <w:pPr>
        <w:spacing w:after="0" w:line="276" w:lineRule="auto"/>
        <w:jc w:val="both"/>
        <w:rPr>
          <w:rFonts w:cstheme="minorHAnsi"/>
        </w:rPr>
      </w:pPr>
    </w:p>
    <w:p w14:paraId="443D3029" w14:textId="77777777" w:rsidR="00BD7858" w:rsidRPr="00151819" w:rsidRDefault="00BD7858" w:rsidP="00BD7858">
      <w:pPr>
        <w:pStyle w:val="Akapitzlist"/>
        <w:spacing w:after="0" w:line="276" w:lineRule="auto"/>
        <w:ind w:left="567"/>
        <w:jc w:val="both"/>
        <w:rPr>
          <w:rFonts w:cstheme="minorHAnsi"/>
          <w:b/>
        </w:rPr>
      </w:pPr>
      <w:r w:rsidRPr="00151819">
        <w:rPr>
          <w:rFonts w:cstheme="minorHAnsi"/>
          <w:b/>
        </w:rPr>
        <w:t>Załączniki:</w:t>
      </w:r>
    </w:p>
    <w:p w14:paraId="7A6D6D75" w14:textId="77777777" w:rsidR="006214C0" w:rsidRPr="00151819" w:rsidRDefault="003B3CCE" w:rsidP="00BD7858">
      <w:pPr>
        <w:pStyle w:val="Akapitzlist"/>
        <w:numPr>
          <w:ilvl w:val="0"/>
          <w:numId w:val="24"/>
        </w:numPr>
        <w:spacing w:after="0" w:line="276" w:lineRule="auto"/>
        <w:ind w:left="993" w:hanging="426"/>
        <w:jc w:val="both"/>
        <w:rPr>
          <w:rFonts w:cstheme="minorHAnsi"/>
        </w:rPr>
      </w:pPr>
      <w:r>
        <w:rPr>
          <w:rFonts w:cstheme="minorHAnsi"/>
        </w:rPr>
        <w:t>Wstępna koncepcja zagospodarowania terenu – jako pomoc do określenia zakresu prac projektowych</w:t>
      </w:r>
    </w:p>
    <w:sectPr w:rsidR="006214C0" w:rsidRPr="00151819" w:rsidSect="006214C0">
      <w:footerReference w:type="default" r:id="rId10"/>
      <w:pgSz w:w="11906" w:h="16838"/>
      <w:pgMar w:top="510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7AD80" w14:textId="77777777" w:rsidR="00A07D2C" w:rsidRDefault="00A07D2C" w:rsidP="00C47D5E">
      <w:pPr>
        <w:spacing w:after="0"/>
      </w:pPr>
      <w:r>
        <w:separator/>
      </w:r>
    </w:p>
  </w:endnote>
  <w:endnote w:type="continuationSeparator" w:id="0">
    <w:p w14:paraId="3F1E5A08" w14:textId="77777777" w:rsidR="00A07D2C" w:rsidRDefault="00A07D2C" w:rsidP="00C47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4118903"/>
      <w:docPartObj>
        <w:docPartGallery w:val="Page Numbers (Bottom of Page)"/>
        <w:docPartUnique/>
      </w:docPartObj>
    </w:sdtPr>
    <w:sdtEndPr/>
    <w:sdtContent>
      <w:p w14:paraId="227AB540" w14:textId="77777777" w:rsidR="00D53214" w:rsidRDefault="00D5321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044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8426B" w14:textId="77777777" w:rsidR="00A07D2C" w:rsidRDefault="00A07D2C" w:rsidP="00C47D5E">
      <w:pPr>
        <w:spacing w:after="0"/>
      </w:pPr>
      <w:r>
        <w:separator/>
      </w:r>
    </w:p>
  </w:footnote>
  <w:footnote w:type="continuationSeparator" w:id="0">
    <w:p w14:paraId="6E5176CC" w14:textId="77777777" w:rsidR="00A07D2C" w:rsidRDefault="00A07D2C" w:rsidP="00C47D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3DD"/>
    <w:multiLevelType w:val="hybridMultilevel"/>
    <w:tmpl w:val="47A61CCC"/>
    <w:lvl w:ilvl="0" w:tplc="F1BC74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77531"/>
    <w:multiLevelType w:val="hybridMultilevel"/>
    <w:tmpl w:val="B90A5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16CBA"/>
    <w:multiLevelType w:val="hybridMultilevel"/>
    <w:tmpl w:val="E81E4A6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EF7940"/>
    <w:multiLevelType w:val="hybridMultilevel"/>
    <w:tmpl w:val="D5166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827E2"/>
    <w:multiLevelType w:val="hybridMultilevel"/>
    <w:tmpl w:val="A1CCA5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14F7D"/>
    <w:multiLevelType w:val="hybridMultilevel"/>
    <w:tmpl w:val="4E0805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6AAA10">
      <w:start w:val="1"/>
      <w:numFmt w:val="decimal"/>
      <w:lvlText w:val="%3)"/>
      <w:lvlJc w:val="left"/>
      <w:pPr>
        <w:ind w:left="2835" w:hanging="855"/>
      </w:pPr>
      <w:rPr>
        <w:rFonts w:hint="default"/>
      </w:rPr>
    </w:lvl>
    <w:lvl w:ilvl="3" w:tplc="0D0268D6">
      <w:start w:val="1"/>
      <w:numFmt w:val="lowerLetter"/>
      <w:lvlText w:val="%4)"/>
      <w:lvlJc w:val="left"/>
      <w:pPr>
        <w:ind w:left="3375" w:hanging="85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13627"/>
    <w:multiLevelType w:val="hybridMultilevel"/>
    <w:tmpl w:val="6136E97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B750234"/>
    <w:multiLevelType w:val="hybridMultilevel"/>
    <w:tmpl w:val="4360124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E06C1"/>
    <w:multiLevelType w:val="hybridMultilevel"/>
    <w:tmpl w:val="B6989D24"/>
    <w:lvl w:ilvl="0" w:tplc="FA82E6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A0B138A"/>
    <w:multiLevelType w:val="hybridMultilevel"/>
    <w:tmpl w:val="857A42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BDC59B1"/>
    <w:multiLevelType w:val="hybridMultilevel"/>
    <w:tmpl w:val="39B65E1A"/>
    <w:lvl w:ilvl="0" w:tplc="FA82E6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C9E7136"/>
    <w:multiLevelType w:val="hybridMultilevel"/>
    <w:tmpl w:val="EE8ABE6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47E38"/>
    <w:multiLevelType w:val="hybridMultilevel"/>
    <w:tmpl w:val="98F0DC6E"/>
    <w:lvl w:ilvl="0" w:tplc="1FD235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3079B"/>
    <w:multiLevelType w:val="hybridMultilevel"/>
    <w:tmpl w:val="FE4894C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AC6CD8"/>
    <w:multiLevelType w:val="hybridMultilevel"/>
    <w:tmpl w:val="E48C5F8E"/>
    <w:lvl w:ilvl="0" w:tplc="3C74B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03DDE"/>
    <w:multiLevelType w:val="hybridMultilevel"/>
    <w:tmpl w:val="ABDEE800"/>
    <w:lvl w:ilvl="0" w:tplc="CC427BEE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1D1C0E"/>
    <w:multiLevelType w:val="hybridMultilevel"/>
    <w:tmpl w:val="D8CEC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2A2671"/>
    <w:multiLevelType w:val="hybridMultilevel"/>
    <w:tmpl w:val="DB30824C"/>
    <w:lvl w:ilvl="0" w:tplc="FA82E6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9FB707F"/>
    <w:multiLevelType w:val="hybridMultilevel"/>
    <w:tmpl w:val="4468C07E"/>
    <w:lvl w:ilvl="0" w:tplc="23CA82F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BD9057F"/>
    <w:multiLevelType w:val="hybridMultilevel"/>
    <w:tmpl w:val="2A2C56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60149"/>
    <w:multiLevelType w:val="hybridMultilevel"/>
    <w:tmpl w:val="F3DE3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C5773"/>
    <w:multiLevelType w:val="hybridMultilevel"/>
    <w:tmpl w:val="7E62EB2E"/>
    <w:lvl w:ilvl="0" w:tplc="FA82E6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604203F"/>
    <w:multiLevelType w:val="hybridMultilevel"/>
    <w:tmpl w:val="F6FEFF6E"/>
    <w:lvl w:ilvl="0" w:tplc="EA123A18">
      <w:start w:val="1"/>
      <w:numFmt w:val="decimal"/>
      <w:lvlText w:val="%1)"/>
      <w:lvlJc w:val="left"/>
      <w:pPr>
        <w:ind w:left="29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696" w:hanging="360"/>
      </w:pPr>
    </w:lvl>
    <w:lvl w:ilvl="2" w:tplc="0415001B" w:tentative="1">
      <w:start w:val="1"/>
      <w:numFmt w:val="lowerRoman"/>
      <w:lvlText w:val="%3."/>
      <w:lvlJc w:val="right"/>
      <w:pPr>
        <w:ind w:left="4416" w:hanging="180"/>
      </w:pPr>
    </w:lvl>
    <w:lvl w:ilvl="3" w:tplc="0415000F" w:tentative="1">
      <w:start w:val="1"/>
      <w:numFmt w:val="decimal"/>
      <w:lvlText w:val="%4."/>
      <w:lvlJc w:val="left"/>
      <w:pPr>
        <w:ind w:left="5136" w:hanging="360"/>
      </w:pPr>
    </w:lvl>
    <w:lvl w:ilvl="4" w:tplc="04150019" w:tentative="1">
      <w:start w:val="1"/>
      <w:numFmt w:val="lowerLetter"/>
      <w:lvlText w:val="%5."/>
      <w:lvlJc w:val="left"/>
      <w:pPr>
        <w:ind w:left="5856" w:hanging="360"/>
      </w:pPr>
    </w:lvl>
    <w:lvl w:ilvl="5" w:tplc="0415001B" w:tentative="1">
      <w:start w:val="1"/>
      <w:numFmt w:val="lowerRoman"/>
      <w:lvlText w:val="%6."/>
      <w:lvlJc w:val="right"/>
      <w:pPr>
        <w:ind w:left="6576" w:hanging="180"/>
      </w:pPr>
    </w:lvl>
    <w:lvl w:ilvl="6" w:tplc="0415000F" w:tentative="1">
      <w:start w:val="1"/>
      <w:numFmt w:val="decimal"/>
      <w:lvlText w:val="%7."/>
      <w:lvlJc w:val="left"/>
      <w:pPr>
        <w:ind w:left="7296" w:hanging="360"/>
      </w:pPr>
    </w:lvl>
    <w:lvl w:ilvl="7" w:tplc="04150019" w:tentative="1">
      <w:start w:val="1"/>
      <w:numFmt w:val="lowerLetter"/>
      <w:lvlText w:val="%8."/>
      <w:lvlJc w:val="left"/>
      <w:pPr>
        <w:ind w:left="8016" w:hanging="360"/>
      </w:pPr>
    </w:lvl>
    <w:lvl w:ilvl="8" w:tplc="0415001B" w:tentative="1">
      <w:start w:val="1"/>
      <w:numFmt w:val="lowerRoman"/>
      <w:lvlText w:val="%9."/>
      <w:lvlJc w:val="right"/>
      <w:pPr>
        <w:ind w:left="8736" w:hanging="180"/>
      </w:pPr>
    </w:lvl>
  </w:abstractNum>
  <w:abstractNum w:abstractNumId="23" w15:restartNumberingAfterBreak="0">
    <w:nsid w:val="56943A7B"/>
    <w:multiLevelType w:val="hybridMultilevel"/>
    <w:tmpl w:val="A024243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8993AC2"/>
    <w:multiLevelType w:val="hybridMultilevel"/>
    <w:tmpl w:val="E3CCAB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98213C1"/>
    <w:multiLevelType w:val="hybridMultilevel"/>
    <w:tmpl w:val="235A9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C395D"/>
    <w:multiLevelType w:val="hybridMultilevel"/>
    <w:tmpl w:val="E7BC9B0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36B590E"/>
    <w:multiLevelType w:val="hybridMultilevel"/>
    <w:tmpl w:val="4C3293A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49318D2"/>
    <w:multiLevelType w:val="hybridMultilevel"/>
    <w:tmpl w:val="80B0854C"/>
    <w:lvl w:ilvl="0" w:tplc="D0A84FD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90F03"/>
    <w:multiLevelType w:val="hybridMultilevel"/>
    <w:tmpl w:val="30E89BC6"/>
    <w:lvl w:ilvl="0" w:tplc="CB3A1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C78F1"/>
    <w:multiLevelType w:val="hybridMultilevel"/>
    <w:tmpl w:val="826833B4"/>
    <w:lvl w:ilvl="0" w:tplc="7D966F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6742C9"/>
    <w:multiLevelType w:val="hybridMultilevel"/>
    <w:tmpl w:val="C29C97A8"/>
    <w:lvl w:ilvl="0" w:tplc="FA82E62E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2" w15:restartNumberingAfterBreak="0">
    <w:nsid w:val="763234ED"/>
    <w:multiLevelType w:val="hybridMultilevel"/>
    <w:tmpl w:val="288CEE30"/>
    <w:lvl w:ilvl="0" w:tplc="FA82E62E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3" w15:restartNumberingAfterBreak="0">
    <w:nsid w:val="763D551B"/>
    <w:multiLevelType w:val="hybridMultilevel"/>
    <w:tmpl w:val="753E6FD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9EA4E3E"/>
    <w:multiLevelType w:val="hybridMultilevel"/>
    <w:tmpl w:val="AD4CA7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844B0"/>
    <w:multiLevelType w:val="hybridMultilevel"/>
    <w:tmpl w:val="8A4876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826877">
    <w:abstractNumId w:val="0"/>
  </w:num>
  <w:num w:numId="2" w16cid:durableId="229848786">
    <w:abstractNumId w:val="1"/>
  </w:num>
  <w:num w:numId="3" w16cid:durableId="787547480">
    <w:abstractNumId w:val="14"/>
  </w:num>
  <w:num w:numId="4" w16cid:durableId="2006933211">
    <w:abstractNumId w:val="5"/>
  </w:num>
  <w:num w:numId="5" w16cid:durableId="735786738">
    <w:abstractNumId w:val="3"/>
  </w:num>
  <w:num w:numId="6" w16cid:durableId="293490592">
    <w:abstractNumId w:val="8"/>
  </w:num>
  <w:num w:numId="7" w16cid:durableId="1719937714">
    <w:abstractNumId w:val="31"/>
  </w:num>
  <w:num w:numId="8" w16cid:durableId="538321061">
    <w:abstractNumId w:val="32"/>
  </w:num>
  <w:num w:numId="9" w16cid:durableId="470244669">
    <w:abstractNumId w:val="10"/>
  </w:num>
  <w:num w:numId="10" w16cid:durableId="1869640892">
    <w:abstractNumId w:val="34"/>
  </w:num>
  <w:num w:numId="11" w16cid:durableId="1790082802">
    <w:abstractNumId w:val="30"/>
  </w:num>
  <w:num w:numId="12" w16cid:durableId="1984045940">
    <w:abstractNumId w:val="23"/>
  </w:num>
  <w:num w:numId="13" w16cid:durableId="1039550042">
    <w:abstractNumId w:val="33"/>
  </w:num>
  <w:num w:numId="14" w16cid:durableId="1442603163">
    <w:abstractNumId w:val="21"/>
  </w:num>
  <w:num w:numId="15" w16cid:durableId="605649525">
    <w:abstractNumId w:val="17"/>
  </w:num>
  <w:num w:numId="16" w16cid:durableId="282537392">
    <w:abstractNumId w:val="26"/>
  </w:num>
  <w:num w:numId="17" w16cid:durableId="797798303">
    <w:abstractNumId w:val="35"/>
  </w:num>
  <w:num w:numId="18" w16cid:durableId="1920214629">
    <w:abstractNumId w:val="7"/>
  </w:num>
  <w:num w:numId="19" w16cid:durableId="1786843943">
    <w:abstractNumId w:val="11"/>
  </w:num>
  <w:num w:numId="20" w16cid:durableId="1560705462">
    <w:abstractNumId w:val="25"/>
  </w:num>
  <w:num w:numId="21" w16cid:durableId="34349859">
    <w:abstractNumId w:val="4"/>
  </w:num>
  <w:num w:numId="22" w16cid:durableId="2019308726">
    <w:abstractNumId w:val="19"/>
  </w:num>
  <w:num w:numId="23" w16cid:durableId="1687443684">
    <w:abstractNumId w:val="2"/>
  </w:num>
  <w:num w:numId="24" w16cid:durableId="16541300">
    <w:abstractNumId w:val="20"/>
  </w:num>
  <w:num w:numId="25" w16cid:durableId="1458446246">
    <w:abstractNumId w:val="24"/>
  </w:num>
  <w:num w:numId="26" w16cid:durableId="598375618">
    <w:abstractNumId w:val="6"/>
  </w:num>
  <w:num w:numId="27" w16cid:durableId="872039679">
    <w:abstractNumId w:val="27"/>
  </w:num>
  <w:num w:numId="28" w16cid:durableId="819733732">
    <w:abstractNumId w:val="18"/>
  </w:num>
  <w:num w:numId="29" w16cid:durableId="868756551">
    <w:abstractNumId w:val="16"/>
  </w:num>
  <w:num w:numId="30" w16cid:durableId="1256354584">
    <w:abstractNumId w:val="29"/>
  </w:num>
  <w:num w:numId="31" w16cid:durableId="1401102268">
    <w:abstractNumId w:val="22"/>
  </w:num>
  <w:num w:numId="32" w16cid:durableId="759300220">
    <w:abstractNumId w:val="12"/>
  </w:num>
  <w:num w:numId="33" w16cid:durableId="351957069">
    <w:abstractNumId w:val="28"/>
  </w:num>
  <w:num w:numId="34" w16cid:durableId="707534538">
    <w:abstractNumId w:val="9"/>
  </w:num>
  <w:num w:numId="35" w16cid:durableId="459499798">
    <w:abstractNumId w:val="13"/>
  </w:num>
  <w:num w:numId="36" w16cid:durableId="51137790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E5B"/>
    <w:rsid w:val="00005BBD"/>
    <w:rsid w:val="000100D9"/>
    <w:rsid w:val="0001143D"/>
    <w:rsid w:val="00014D13"/>
    <w:rsid w:val="000201DA"/>
    <w:rsid w:val="000302F0"/>
    <w:rsid w:val="0004371C"/>
    <w:rsid w:val="00043C0B"/>
    <w:rsid w:val="00044243"/>
    <w:rsid w:val="00044E45"/>
    <w:rsid w:val="00053E09"/>
    <w:rsid w:val="00056799"/>
    <w:rsid w:val="00062C9F"/>
    <w:rsid w:val="0006304A"/>
    <w:rsid w:val="00064360"/>
    <w:rsid w:val="0006554A"/>
    <w:rsid w:val="00067AC7"/>
    <w:rsid w:val="00070089"/>
    <w:rsid w:val="000811F2"/>
    <w:rsid w:val="00094012"/>
    <w:rsid w:val="00096AE0"/>
    <w:rsid w:val="00096BD8"/>
    <w:rsid w:val="000A3A28"/>
    <w:rsid w:val="000A60C6"/>
    <w:rsid w:val="000B360F"/>
    <w:rsid w:val="000D0AD7"/>
    <w:rsid w:val="000D2547"/>
    <w:rsid w:val="000E1635"/>
    <w:rsid w:val="000F5854"/>
    <w:rsid w:val="00100ABD"/>
    <w:rsid w:val="00101D02"/>
    <w:rsid w:val="00103FDB"/>
    <w:rsid w:val="0010736C"/>
    <w:rsid w:val="0011536A"/>
    <w:rsid w:val="00115603"/>
    <w:rsid w:val="00116E94"/>
    <w:rsid w:val="001376F0"/>
    <w:rsid w:val="00151819"/>
    <w:rsid w:val="00163BF9"/>
    <w:rsid w:val="0018048E"/>
    <w:rsid w:val="00181368"/>
    <w:rsid w:val="001854E8"/>
    <w:rsid w:val="00187C9F"/>
    <w:rsid w:val="00187F26"/>
    <w:rsid w:val="001943A2"/>
    <w:rsid w:val="00194CDE"/>
    <w:rsid w:val="001A08EC"/>
    <w:rsid w:val="001A5DD7"/>
    <w:rsid w:val="001B0AF0"/>
    <w:rsid w:val="001B2A3A"/>
    <w:rsid w:val="001C15F1"/>
    <w:rsid w:val="001C33CF"/>
    <w:rsid w:val="001C4A11"/>
    <w:rsid w:val="001C4E70"/>
    <w:rsid w:val="001C59E6"/>
    <w:rsid w:val="001E2FAF"/>
    <w:rsid w:val="001F20E9"/>
    <w:rsid w:val="00202CE8"/>
    <w:rsid w:val="00207EFD"/>
    <w:rsid w:val="00214D3B"/>
    <w:rsid w:val="00215B2C"/>
    <w:rsid w:val="002216FF"/>
    <w:rsid w:val="00222044"/>
    <w:rsid w:val="002233E7"/>
    <w:rsid w:val="00230C5F"/>
    <w:rsid w:val="00232370"/>
    <w:rsid w:val="00246454"/>
    <w:rsid w:val="00250BAB"/>
    <w:rsid w:val="002537F0"/>
    <w:rsid w:val="00254B79"/>
    <w:rsid w:val="00270B7C"/>
    <w:rsid w:val="00276B19"/>
    <w:rsid w:val="002801A2"/>
    <w:rsid w:val="00285D10"/>
    <w:rsid w:val="00287573"/>
    <w:rsid w:val="00292851"/>
    <w:rsid w:val="00296ECF"/>
    <w:rsid w:val="002A0D3E"/>
    <w:rsid w:val="002A3E64"/>
    <w:rsid w:val="002A4636"/>
    <w:rsid w:val="002B0DD6"/>
    <w:rsid w:val="002B2975"/>
    <w:rsid w:val="002B617E"/>
    <w:rsid w:val="002C4B82"/>
    <w:rsid w:val="002C5956"/>
    <w:rsid w:val="002F4928"/>
    <w:rsid w:val="002F4BD6"/>
    <w:rsid w:val="002F5DC3"/>
    <w:rsid w:val="00312E21"/>
    <w:rsid w:val="003163FE"/>
    <w:rsid w:val="003216BE"/>
    <w:rsid w:val="00327ED8"/>
    <w:rsid w:val="00342383"/>
    <w:rsid w:val="0034548B"/>
    <w:rsid w:val="00350D14"/>
    <w:rsid w:val="00354224"/>
    <w:rsid w:val="0036043F"/>
    <w:rsid w:val="00364A98"/>
    <w:rsid w:val="0038547F"/>
    <w:rsid w:val="00392ACC"/>
    <w:rsid w:val="003A1294"/>
    <w:rsid w:val="003A272F"/>
    <w:rsid w:val="003B0AFE"/>
    <w:rsid w:val="003B3CCE"/>
    <w:rsid w:val="003C3AD2"/>
    <w:rsid w:val="003C5229"/>
    <w:rsid w:val="003C5A6D"/>
    <w:rsid w:val="003D164D"/>
    <w:rsid w:val="003D60E7"/>
    <w:rsid w:val="003E0F0B"/>
    <w:rsid w:val="003E3579"/>
    <w:rsid w:val="003E4FD1"/>
    <w:rsid w:val="003E6C55"/>
    <w:rsid w:val="003E6EFF"/>
    <w:rsid w:val="003F3154"/>
    <w:rsid w:val="004018CE"/>
    <w:rsid w:val="004055F1"/>
    <w:rsid w:val="00413778"/>
    <w:rsid w:val="00416BD5"/>
    <w:rsid w:val="00424576"/>
    <w:rsid w:val="00424A40"/>
    <w:rsid w:val="0042592B"/>
    <w:rsid w:val="00440676"/>
    <w:rsid w:val="004536BB"/>
    <w:rsid w:val="004642FC"/>
    <w:rsid w:val="00480980"/>
    <w:rsid w:val="004A0724"/>
    <w:rsid w:val="004A7DFA"/>
    <w:rsid w:val="004B06CB"/>
    <w:rsid w:val="004C455E"/>
    <w:rsid w:val="004D1825"/>
    <w:rsid w:val="004D4A19"/>
    <w:rsid w:val="004D7203"/>
    <w:rsid w:val="004E57BD"/>
    <w:rsid w:val="004F052B"/>
    <w:rsid w:val="004F0721"/>
    <w:rsid w:val="0051485A"/>
    <w:rsid w:val="005204F6"/>
    <w:rsid w:val="00520ED2"/>
    <w:rsid w:val="005217B4"/>
    <w:rsid w:val="00522D37"/>
    <w:rsid w:val="00524929"/>
    <w:rsid w:val="005352A4"/>
    <w:rsid w:val="00541DF8"/>
    <w:rsid w:val="00552C6E"/>
    <w:rsid w:val="00555FDE"/>
    <w:rsid w:val="00564197"/>
    <w:rsid w:val="005653FC"/>
    <w:rsid w:val="005701A3"/>
    <w:rsid w:val="00574155"/>
    <w:rsid w:val="00574FC2"/>
    <w:rsid w:val="005759F1"/>
    <w:rsid w:val="00581D86"/>
    <w:rsid w:val="005858C1"/>
    <w:rsid w:val="005931C9"/>
    <w:rsid w:val="00595892"/>
    <w:rsid w:val="005A28C8"/>
    <w:rsid w:val="005B6271"/>
    <w:rsid w:val="005B71F2"/>
    <w:rsid w:val="005B7D20"/>
    <w:rsid w:val="005D790A"/>
    <w:rsid w:val="005F3659"/>
    <w:rsid w:val="00603DE6"/>
    <w:rsid w:val="006148C5"/>
    <w:rsid w:val="006214C0"/>
    <w:rsid w:val="0062452E"/>
    <w:rsid w:val="0062775E"/>
    <w:rsid w:val="00636691"/>
    <w:rsid w:val="006413DF"/>
    <w:rsid w:val="006541C1"/>
    <w:rsid w:val="0066655E"/>
    <w:rsid w:val="00670803"/>
    <w:rsid w:val="00673F4E"/>
    <w:rsid w:val="006773B1"/>
    <w:rsid w:val="00690EFD"/>
    <w:rsid w:val="006A105F"/>
    <w:rsid w:val="006A2280"/>
    <w:rsid w:val="006A7A05"/>
    <w:rsid w:val="006B3530"/>
    <w:rsid w:val="006B35E5"/>
    <w:rsid w:val="006D2553"/>
    <w:rsid w:val="006D34AD"/>
    <w:rsid w:val="006D4503"/>
    <w:rsid w:val="006E0240"/>
    <w:rsid w:val="006E5774"/>
    <w:rsid w:val="006E5D32"/>
    <w:rsid w:val="00704236"/>
    <w:rsid w:val="007064C2"/>
    <w:rsid w:val="00717A44"/>
    <w:rsid w:val="0073049E"/>
    <w:rsid w:val="0073769C"/>
    <w:rsid w:val="00740F16"/>
    <w:rsid w:val="00746247"/>
    <w:rsid w:val="00754C19"/>
    <w:rsid w:val="00757AA4"/>
    <w:rsid w:val="00763D8E"/>
    <w:rsid w:val="00764842"/>
    <w:rsid w:val="00774CD1"/>
    <w:rsid w:val="00777C39"/>
    <w:rsid w:val="00780515"/>
    <w:rsid w:val="007840B7"/>
    <w:rsid w:val="00786132"/>
    <w:rsid w:val="0079758F"/>
    <w:rsid w:val="007A2EB2"/>
    <w:rsid w:val="007A5594"/>
    <w:rsid w:val="007A656B"/>
    <w:rsid w:val="007C5733"/>
    <w:rsid w:val="007D4669"/>
    <w:rsid w:val="007D5DE8"/>
    <w:rsid w:val="007D69A9"/>
    <w:rsid w:val="007D726B"/>
    <w:rsid w:val="007E2367"/>
    <w:rsid w:val="007E24AF"/>
    <w:rsid w:val="007F6A59"/>
    <w:rsid w:val="007F6EC8"/>
    <w:rsid w:val="00813EAF"/>
    <w:rsid w:val="00817CFD"/>
    <w:rsid w:val="0083315A"/>
    <w:rsid w:val="0084098B"/>
    <w:rsid w:val="00841C75"/>
    <w:rsid w:val="00846D81"/>
    <w:rsid w:val="00852DE7"/>
    <w:rsid w:val="00895F59"/>
    <w:rsid w:val="008963EE"/>
    <w:rsid w:val="00896C72"/>
    <w:rsid w:val="008A163A"/>
    <w:rsid w:val="008A2CDD"/>
    <w:rsid w:val="008B1CD7"/>
    <w:rsid w:val="008B54E0"/>
    <w:rsid w:val="008B670E"/>
    <w:rsid w:val="008C3537"/>
    <w:rsid w:val="008C6A11"/>
    <w:rsid w:val="008D0E5B"/>
    <w:rsid w:val="008D0F3C"/>
    <w:rsid w:val="008D19CF"/>
    <w:rsid w:val="008D50A2"/>
    <w:rsid w:val="008E099B"/>
    <w:rsid w:val="008E2240"/>
    <w:rsid w:val="008F6561"/>
    <w:rsid w:val="00902E5B"/>
    <w:rsid w:val="009203DC"/>
    <w:rsid w:val="00921E4A"/>
    <w:rsid w:val="00926819"/>
    <w:rsid w:val="00926CC6"/>
    <w:rsid w:val="00943F8D"/>
    <w:rsid w:val="009554ED"/>
    <w:rsid w:val="00957594"/>
    <w:rsid w:val="00963B06"/>
    <w:rsid w:val="00965CD3"/>
    <w:rsid w:val="009802F1"/>
    <w:rsid w:val="0098241E"/>
    <w:rsid w:val="009828C9"/>
    <w:rsid w:val="00983969"/>
    <w:rsid w:val="0099106C"/>
    <w:rsid w:val="00993E9C"/>
    <w:rsid w:val="009A1648"/>
    <w:rsid w:val="009A339F"/>
    <w:rsid w:val="009A5449"/>
    <w:rsid w:val="009A60EF"/>
    <w:rsid w:val="009A7812"/>
    <w:rsid w:val="009B0777"/>
    <w:rsid w:val="009B122C"/>
    <w:rsid w:val="009B4C09"/>
    <w:rsid w:val="009B5102"/>
    <w:rsid w:val="009B6EBA"/>
    <w:rsid w:val="009D153D"/>
    <w:rsid w:val="009D24CA"/>
    <w:rsid w:val="009D58F6"/>
    <w:rsid w:val="009E0138"/>
    <w:rsid w:val="009E0307"/>
    <w:rsid w:val="009E6391"/>
    <w:rsid w:val="009E73EF"/>
    <w:rsid w:val="009F617B"/>
    <w:rsid w:val="00A0524D"/>
    <w:rsid w:val="00A07D2C"/>
    <w:rsid w:val="00A1070B"/>
    <w:rsid w:val="00A3753D"/>
    <w:rsid w:val="00A37EE6"/>
    <w:rsid w:val="00A4080C"/>
    <w:rsid w:val="00A47C65"/>
    <w:rsid w:val="00A50B24"/>
    <w:rsid w:val="00A55BF6"/>
    <w:rsid w:val="00A6019A"/>
    <w:rsid w:val="00A630FF"/>
    <w:rsid w:val="00A75D1F"/>
    <w:rsid w:val="00A75F47"/>
    <w:rsid w:val="00A800BD"/>
    <w:rsid w:val="00A818CE"/>
    <w:rsid w:val="00A822AD"/>
    <w:rsid w:val="00A82DDC"/>
    <w:rsid w:val="00A85470"/>
    <w:rsid w:val="00A859E7"/>
    <w:rsid w:val="00A928F9"/>
    <w:rsid w:val="00AA294D"/>
    <w:rsid w:val="00AA661A"/>
    <w:rsid w:val="00AB00B4"/>
    <w:rsid w:val="00AB39AD"/>
    <w:rsid w:val="00AC1C87"/>
    <w:rsid w:val="00AD18D7"/>
    <w:rsid w:val="00AD3303"/>
    <w:rsid w:val="00AE3DE1"/>
    <w:rsid w:val="00AE3E4A"/>
    <w:rsid w:val="00AE51C3"/>
    <w:rsid w:val="00AF1A09"/>
    <w:rsid w:val="00AF743C"/>
    <w:rsid w:val="00B10082"/>
    <w:rsid w:val="00B157A5"/>
    <w:rsid w:val="00B25014"/>
    <w:rsid w:val="00B256E2"/>
    <w:rsid w:val="00B52E67"/>
    <w:rsid w:val="00B53A5F"/>
    <w:rsid w:val="00B564F3"/>
    <w:rsid w:val="00B61C37"/>
    <w:rsid w:val="00B64FB9"/>
    <w:rsid w:val="00B7096F"/>
    <w:rsid w:val="00B74B9D"/>
    <w:rsid w:val="00B76049"/>
    <w:rsid w:val="00B8212B"/>
    <w:rsid w:val="00B82B37"/>
    <w:rsid w:val="00B91384"/>
    <w:rsid w:val="00B97A86"/>
    <w:rsid w:val="00BA4831"/>
    <w:rsid w:val="00BA4E41"/>
    <w:rsid w:val="00BB27A3"/>
    <w:rsid w:val="00BC1783"/>
    <w:rsid w:val="00BC2B64"/>
    <w:rsid w:val="00BC4126"/>
    <w:rsid w:val="00BD213B"/>
    <w:rsid w:val="00BD7858"/>
    <w:rsid w:val="00BE1E7B"/>
    <w:rsid w:val="00BE3103"/>
    <w:rsid w:val="00BE31FC"/>
    <w:rsid w:val="00BF4345"/>
    <w:rsid w:val="00BF76CB"/>
    <w:rsid w:val="00C0169D"/>
    <w:rsid w:val="00C149F5"/>
    <w:rsid w:val="00C24CC0"/>
    <w:rsid w:val="00C30511"/>
    <w:rsid w:val="00C32313"/>
    <w:rsid w:val="00C3253D"/>
    <w:rsid w:val="00C36EFE"/>
    <w:rsid w:val="00C40171"/>
    <w:rsid w:val="00C47D5E"/>
    <w:rsid w:val="00C55D03"/>
    <w:rsid w:val="00C63AD3"/>
    <w:rsid w:val="00C66088"/>
    <w:rsid w:val="00C67521"/>
    <w:rsid w:val="00C713FE"/>
    <w:rsid w:val="00C7189A"/>
    <w:rsid w:val="00C7685F"/>
    <w:rsid w:val="00C777FF"/>
    <w:rsid w:val="00C77F76"/>
    <w:rsid w:val="00C83593"/>
    <w:rsid w:val="00C901FB"/>
    <w:rsid w:val="00C925CD"/>
    <w:rsid w:val="00C94D71"/>
    <w:rsid w:val="00C95DE9"/>
    <w:rsid w:val="00C9677A"/>
    <w:rsid w:val="00CA14E0"/>
    <w:rsid w:val="00CA36D2"/>
    <w:rsid w:val="00CB1F14"/>
    <w:rsid w:val="00CC64D5"/>
    <w:rsid w:val="00CD57A3"/>
    <w:rsid w:val="00CE1CDC"/>
    <w:rsid w:val="00CE26E4"/>
    <w:rsid w:val="00CE303E"/>
    <w:rsid w:val="00CE6239"/>
    <w:rsid w:val="00CF7E59"/>
    <w:rsid w:val="00D0747F"/>
    <w:rsid w:val="00D148DC"/>
    <w:rsid w:val="00D150FF"/>
    <w:rsid w:val="00D221D7"/>
    <w:rsid w:val="00D25253"/>
    <w:rsid w:val="00D418B4"/>
    <w:rsid w:val="00D46CD8"/>
    <w:rsid w:val="00D50F7A"/>
    <w:rsid w:val="00D53214"/>
    <w:rsid w:val="00D55002"/>
    <w:rsid w:val="00D60EF9"/>
    <w:rsid w:val="00D64DFB"/>
    <w:rsid w:val="00D64E5A"/>
    <w:rsid w:val="00D76141"/>
    <w:rsid w:val="00D77DE1"/>
    <w:rsid w:val="00D804CB"/>
    <w:rsid w:val="00DA0879"/>
    <w:rsid w:val="00DB02E9"/>
    <w:rsid w:val="00DB6F0F"/>
    <w:rsid w:val="00DC28B7"/>
    <w:rsid w:val="00DD1AB0"/>
    <w:rsid w:val="00DD1B9C"/>
    <w:rsid w:val="00DD552E"/>
    <w:rsid w:val="00DD7109"/>
    <w:rsid w:val="00DE6039"/>
    <w:rsid w:val="00DE7C6B"/>
    <w:rsid w:val="00DF0D84"/>
    <w:rsid w:val="00DF7960"/>
    <w:rsid w:val="00E00D92"/>
    <w:rsid w:val="00E01813"/>
    <w:rsid w:val="00E02DC5"/>
    <w:rsid w:val="00E2366B"/>
    <w:rsid w:val="00E23CDB"/>
    <w:rsid w:val="00E24165"/>
    <w:rsid w:val="00E311A8"/>
    <w:rsid w:val="00E32B5B"/>
    <w:rsid w:val="00E376D1"/>
    <w:rsid w:val="00E412A8"/>
    <w:rsid w:val="00E42264"/>
    <w:rsid w:val="00E433A0"/>
    <w:rsid w:val="00E447E8"/>
    <w:rsid w:val="00E448B3"/>
    <w:rsid w:val="00E506DD"/>
    <w:rsid w:val="00E67452"/>
    <w:rsid w:val="00E7292D"/>
    <w:rsid w:val="00E730FC"/>
    <w:rsid w:val="00E73BA0"/>
    <w:rsid w:val="00E74013"/>
    <w:rsid w:val="00E80131"/>
    <w:rsid w:val="00E83512"/>
    <w:rsid w:val="00E93CB7"/>
    <w:rsid w:val="00E941C1"/>
    <w:rsid w:val="00EA20FF"/>
    <w:rsid w:val="00EC3CF1"/>
    <w:rsid w:val="00EC75FE"/>
    <w:rsid w:val="00ED0F9C"/>
    <w:rsid w:val="00EE3575"/>
    <w:rsid w:val="00EF0DA4"/>
    <w:rsid w:val="00EF205B"/>
    <w:rsid w:val="00EF262E"/>
    <w:rsid w:val="00F015B1"/>
    <w:rsid w:val="00F03F4A"/>
    <w:rsid w:val="00F04ABB"/>
    <w:rsid w:val="00F05631"/>
    <w:rsid w:val="00F10703"/>
    <w:rsid w:val="00F16431"/>
    <w:rsid w:val="00F228EB"/>
    <w:rsid w:val="00F37276"/>
    <w:rsid w:val="00F37D2B"/>
    <w:rsid w:val="00F46948"/>
    <w:rsid w:val="00F511B5"/>
    <w:rsid w:val="00F517F0"/>
    <w:rsid w:val="00F61AB1"/>
    <w:rsid w:val="00F61FBB"/>
    <w:rsid w:val="00F71DDE"/>
    <w:rsid w:val="00F73A0F"/>
    <w:rsid w:val="00F77BCE"/>
    <w:rsid w:val="00F83005"/>
    <w:rsid w:val="00F869C2"/>
    <w:rsid w:val="00F9187A"/>
    <w:rsid w:val="00F94CB4"/>
    <w:rsid w:val="00FA1310"/>
    <w:rsid w:val="00FA4340"/>
    <w:rsid w:val="00FA501B"/>
    <w:rsid w:val="00FA554C"/>
    <w:rsid w:val="00FA6844"/>
    <w:rsid w:val="00FC387F"/>
    <w:rsid w:val="00FD165F"/>
    <w:rsid w:val="00FE000A"/>
    <w:rsid w:val="00FE0C4D"/>
    <w:rsid w:val="00FE1C91"/>
    <w:rsid w:val="00FF0F82"/>
    <w:rsid w:val="00FF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A7897"/>
  <w15:docId w15:val="{2A17F524-56F1-4E37-8E62-E5D42690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04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0E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7D5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7D5E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7D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7D5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310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E3103"/>
  </w:style>
  <w:style w:type="paragraph" w:styleId="Stopka">
    <w:name w:val="footer"/>
    <w:basedOn w:val="Normalny"/>
    <w:link w:val="StopkaZnak"/>
    <w:uiPriority w:val="99"/>
    <w:unhideWhenUsed/>
    <w:rsid w:val="00BE310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E3103"/>
  </w:style>
  <w:style w:type="paragraph" w:styleId="Tekstdymka">
    <w:name w:val="Balloon Text"/>
    <w:basedOn w:val="Normalny"/>
    <w:link w:val="TekstdymkaZnak"/>
    <w:uiPriority w:val="99"/>
    <w:semiHidden/>
    <w:unhideWhenUsed/>
    <w:rsid w:val="005858C1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8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A75D1F"/>
    <w:pPr>
      <w:spacing w:after="0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5D1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4">
    <w:name w:val="Zwykły tekst4"/>
    <w:basedOn w:val="Normalny"/>
    <w:rsid w:val="00A75D1F"/>
    <w:pPr>
      <w:spacing w:after="0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828C9"/>
    <w:pPr>
      <w:spacing w:after="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828C9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04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04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04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04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048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804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a2">
    <w:name w:val="List 2"/>
    <w:basedOn w:val="Normalny"/>
    <w:uiPriority w:val="99"/>
    <w:unhideWhenUsed/>
    <w:rsid w:val="0018048E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18048E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18048E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18048E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18048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804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8048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8048E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18048E"/>
    <w:pPr>
      <w:spacing w:after="8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180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4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mbxgayt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ziennikustaw.gov.pl/DU/2022/151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31BFE-9E8D-4063-A554-A140735F0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3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Mizerny</dc:creator>
  <cp:lastModifiedBy>Ilona Olichwierowicz</cp:lastModifiedBy>
  <cp:revision>196</cp:revision>
  <cp:lastPrinted>2024-02-08T08:37:00Z</cp:lastPrinted>
  <dcterms:created xsi:type="dcterms:W3CDTF">2022-10-04T05:17:00Z</dcterms:created>
  <dcterms:modified xsi:type="dcterms:W3CDTF">2025-07-31T07:38:00Z</dcterms:modified>
</cp:coreProperties>
</file>